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CCEB" w14:textId="77777777" w:rsidR="005833A4" w:rsidRPr="00C97660" w:rsidRDefault="005833A4" w:rsidP="005833A4">
      <w:pPr>
        <w:tabs>
          <w:tab w:val="left" w:pos="0"/>
          <w:tab w:val="left" w:pos="567"/>
        </w:tabs>
        <w:rPr>
          <w:rFonts w:ascii="Tahoma" w:hAnsi="Tahoma" w:cs="Tahoma"/>
          <w:b/>
          <w:sz w:val="22"/>
          <w:szCs w:val="22"/>
          <w:highlight w:val="lightGray"/>
          <w:lang w:val="en-US"/>
        </w:rPr>
      </w:pPr>
    </w:p>
    <w:p w14:paraId="6FF852E5" w14:textId="77777777" w:rsidR="0050690E" w:rsidRPr="00A37D04" w:rsidRDefault="0050690E" w:rsidP="005833A4">
      <w:pPr>
        <w:tabs>
          <w:tab w:val="left" w:pos="0"/>
          <w:tab w:val="left" w:pos="567"/>
        </w:tabs>
        <w:rPr>
          <w:rFonts w:ascii="Tahoma" w:hAnsi="Tahoma" w:cs="Tahoma"/>
          <w:b/>
          <w:highlight w:val="lightGray"/>
        </w:rPr>
      </w:pPr>
    </w:p>
    <w:p w14:paraId="24912164" w14:textId="77777777" w:rsidR="0050690E" w:rsidRPr="00A37D04" w:rsidRDefault="0050690E" w:rsidP="0050690E">
      <w:pPr>
        <w:tabs>
          <w:tab w:val="left" w:pos="0"/>
          <w:tab w:val="left" w:pos="567"/>
        </w:tabs>
        <w:rPr>
          <w:rFonts w:ascii="Arial" w:hAnsi="Arial" w:cs="Arial"/>
          <w:b/>
        </w:rPr>
      </w:pPr>
      <w:r w:rsidRPr="00A37D04">
        <w:rPr>
          <w:rFonts w:ascii="Arial" w:hAnsi="Arial" w:cs="Arial"/>
          <w:b/>
          <w:noProof/>
        </w:rPr>
        <w:drawing>
          <wp:anchor distT="0" distB="0" distL="114935" distR="114935" simplePos="0" relativeHeight="251659264" behindDoc="0" locked="0" layoutInCell="1" allowOverlap="1" wp14:anchorId="516D329A" wp14:editId="653B2BDD">
            <wp:simplePos x="0" y="0"/>
            <wp:positionH relativeFrom="column">
              <wp:posOffset>-25179</wp:posOffset>
            </wp:positionH>
            <wp:positionV relativeFrom="paragraph">
              <wp:posOffset>-283541</wp:posOffset>
            </wp:positionV>
            <wp:extent cx="847642" cy="723568"/>
            <wp:effectExtent l="19050" t="0" r="0" b="0"/>
            <wp:wrapNone/>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847642" cy="723568"/>
                    </a:xfrm>
                    <a:prstGeom prst="rect">
                      <a:avLst/>
                    </a:prstGeom>
                    <a:solidFill>
                      <a:srgbClr val="FFFFFF"/>
                    </a:solidFill>
                    <a:ln w="9525">
                      <a:noFill/>
                      <a:miter lim="800000"/>
                      <a:headEnd/>
                      <a:tailEnd/>
                    </a:ln>
                  </pic:spPr>
                </pic:pic>
              </a:graphicData>
            </a:graphic>
          </wp:anchor>
        </w:drawing>
      </w:r>
      <w:r w:rsidRPr="00A37D04">
        <w:rPr>
          <w:rFonts w:ascii="Arial" w:hAnsi="Arial" w:cs="Arial"/>
          <w:b/>
        </w:rPr>
        <w:t>52360.</w:t>
      </w:r>
    </w:p>
    <w:p w14:paraId="6EBAB917" w14:textId="77777777" w:rsidR="0050690E" w:rsidRPr="00A37D04" w:rsidRDefault="0050690E" w:rsidP="0050690E">
      <w:pPr>
        <w:tabs>
          <w:tab w:val="left" w:pos="0"/>
          <w:tab w:val="left" w:pos="567"/>
        </w:tabs>
        <w:rPr>
          <w:rFonts w:ascii="Arial" w:hAnsi="Arial" w:cs="Arial"/>
          <w:b/>
        </w:rPr>
      </w:pPr>
    </w:p>
    <w:p w14:paraId="0C5B974D" w14:textId="77777777" w:rsidR="0050690E" w:rsidRPr="00A37D04" w:rsidRDefault="0050690E" w:rsidP="0050690E">
      <w:pPr>
        <w:tabs>
          <w:tab w:val="left" w:pos="0"/>
          <w:tab w:val="left" w:pos="567"/>
        </w:tabs>
        <w:rPr>
          <w:b/>
          <w:u w:val="single"/>
        </w:rPr>
      </w:pPr>
      <w:r w:rsidRPr="00A37D04">
        <w:rPr>
          <w:b/>
        </w:rPr>
        <w:t xml:space="preserve">                                                                                                              </w:t>
      </w:r>
      <w:proofErr w:type="spellStart"/>
      <w:r w:rsidRPr="00A37D04">
        <w:rPr>
          <w:b/>
          <w:u w:val="single"/>
        </w:rPr>
        <w:t>Αναρτητέα</w:t>
      </w:r>
      <w:proofErr w:type="spellEnd"/>
      <w:r w:rsidRPr="00A37D04">
        <w:rPr>
          <w:b/>
          <w:u w:val="single"/>
        </w:rPr>
        <w:t xml:space="preserve"> στο διαδίκτυο</w:t>
      </w:r>
    </w:p>
    <w:p w14:paraId="30C826D6" w14:textId="77777777" w:rsidR="0050690E" w:rsidRPr="00A37D04" w:rsidRDefault="0050690E" w:rsidP="0050690E">
      <w:pPr>
        <w:tabs>
          <w:tab w:val="left" w:pos="0"/>
          <w:tab w:val="left" w:pos="567"/>
        </w:tabs>
        <w:rPr>
          <w:b/>
        </w:rPr>
      </w:pPr>
      <w:r w:rsidRPr="00A37D04">
        <w:rPr>
          <w:b/>
        </w:rPr>
        <w:t>ΕΛΛΗΝΙΚΗ ΔΗΜΟΚΡΑΤΙΑ</w:t>
      </w:r>
      <w:r w:rsidRPr="00A37D04">
        <w:rPr>
          <w:b/>
        </w:rPr>
        <w:tab/>
      </w:r>
      <w:r w:rsidRPr="00A37D04">
        <w:rPr>
          <w:b/>
        </w:rPr>
        <w:tab/>
      </w:r>
      <w:r w:rsidRPr="00A37D04">
        <w:rPr>
          <w:b/>
        </w:rPr>
        <w:tab/>
      </w:r>
      <w:r w:rsidRPr="00A37D04">
        <w:rPr>
          <w:b/>
        </w:rPr>
        <w:tab/>
      </w:r>
      <w:r w:rsidRPr="00A37D04">
        <w:rPr>
          <w:b/>
        </w:rPr>
        <w:tab/>
      </w:r>
    </w:p>
    <w:p w14:paraId="0986AC9F" w14:textId="77777777" w:rsidR="0050690E" w:rsidRPr="00A37D04" w:rsidRDefault="0050690E" w:rsidP="0050690E">
      <w:pPr>
        <w:tabs>
          <w:tab w:val="left" w:pos="0"/>
          <w:tab w:val="left" w:pos="567"/>
        </w:tabs>
        <w:rPr>
          <w:b/>
        </w:rPr>
      </w:pPr>
      <w:r w:rsidRPr="00A37D04">
        <w:rPr>
          <w:b/>
        </w:rPr>
        <w:t>ΔΗΜΟΣ ΠΕΛΛΑΣ</w:t>
      </w:r>
    </w:p>
    <w:p w14:paraId="0E99112D" w14:textId="6CE7CCDB" w:rsidR="0050690E" w:rsidRPr="001F7723" w:rsidRDefault="0050690E" w:rsidP="0050690E">
      <w:pPr>
        <w:tabs>
          <w:tab w:val="left" w:pos="0"/>
          <w:tab w:val="left" w:pos="567"/>
        </w:tabs>
        <w:rPr>
          <w:b/>
        </w:rPr>
      </w:pPr>
      <w:r w:rsidRPr="00A37D04">
        <w:rPr>
          <w:b/>
        </w:rPr>
        <w:t xml:space="preserve">                                                                                                               Γιαννιτσά </w:t>
      </w:r>
      <w:r w:rsidR="00721FB4">
        <w:rPr>
          <w:b/>
        </w:rPr>
        <w:t xml:space="preserve"> </w:t>
      </w:r>
      <w:r w:rsidR="00F75534" w:rsidRPr="001F7723">
        <w:rPr>
          <w:b/>
        </w:rPr>
        <w:t>09</w:t>
      </w:r>
      <w:r w:rsidR="00003B5A" w:rsidRPr="009163B8">
        <w:rPr>
          <w:b/>
        </w:rPr>
        <w:t>-0</w:t>
      </w:r>
      <w:r w:rsidR="00D646CA">
        <w:rPr>
          <w:b/>
        </w:rPr>
        <w:t>7</w:t>
      </w:r>
      <w:r w:rsidR="0051303A" w:rsidRPr="00A37D04">
        <w:rPr>
          <w:b/>
        </w:rPr>
        <w:t>-202</w:t>
      </w:r>
      <w:r w:rsidR="00F75534" w:rsidRPr="001F7723">
        <w:rPr>
          <w:b/>
        </w:rPr>
        <w:t>6</w:t>
      </w:r>
    </w:p>
    <w:p w14:paraId="2134B4C8" w14:textId="4562429E" w:rsidR="0050690E" w:rsidRPr="00E961FB" w:rsidRDefault="00184E10" w:rsidP="0050690E">
      <w:pPr>
        <w:tabs>
          <w:tab w:val="left" w:pos="0"/>
          <w:tab w:val="left" w:pos="567"/>
        </w:tabs>
        <w:rPr>
          <w:rFonts w:ascii="Arial" w:hAnsi="Arial" w:cs="Arial"/>
          <w:b/>
          <w:sz w:val="18"/>
          <w:szCs w:val="18"/>
        </w:rPr>
      </w:pPr>
      <w:r w:rsidRPr="00E961FB">
        <w:rPr>
          <w:b/>
          <w:sz w:val="18"/>
          <w:szCs w:val="18"/>
        </w:rPr>
        <w:t>ΔΙΕΥΘΥΝΣΗ ΔΙΟΙΚΗΤΙΚΩΝ</w:t>
      </w:r>
      <w:r w:rsidR="00935B3E" w:rsidRPr="00E961FB">
        <w:rPr>
          <w:b/>
          <w:sz w:val="18"/>
          <w:szCs w:val="18"/>
        </w:rPr>
        <w:t xml:space="preserve"> ΥΠΗΡΕΣΙΩΝ</w:t>
      </w:r>
      <w:r w:rsidR="0050690E" w:rsidRPr="00E961FB">
        <w:rPr>
          <w:b/>
          <w:sz w:val="18"/>
          <w:szCs w:val="18"/>
        </w:rPr>
        <w:t xml:space="preserve">                                            </w:t>
      </w:r>
      <w:r w:rsidR="00935B3E" w:rsidRPr="00E961FB">
        <w:rPr>
          <w:b/>
          <w:sz w:val="18"/>
          <w:szCs w:val="18"/>
        </w:rPr>
        <w:t xml:space="preserve">Αριθ. </w:t>
      </w:r>
      <w:proofErr w:type="spellStart"/>
      <w:r w:rsidR="00935B3E" w:rsidRPr="00E961FB">
        <w:rPr>
          <w:b/>
          <w:sz w:val="18"/>
          <w:szCs w:val="18"/>
        </w:rPr>
        <w:t>Πρωτ</w:t>
      </w:r>
      <w:proofErr w:type="spellEnd"/>
      <w:r w:rsidR="00935B3E" w:rsidRPr="00E961FB">
        <w:rPr>
          <w:b/>
          <w:sz w:val="18"/>
          <w:szCs w:val="18"/>
        </w:rPr>
        <w:t xml:space="preserve">. </w:t>
      </w:r>
      <w:r w:rsidR="0050690E" w:rsidRPr="00E961FB">
        <w:rPr>
          <w:b/>
          <w:sz w:val="18"/>
          <w:szCs w:val="18"/>
        </w:rPr>
        <w:t xml:space="preserve">  </w:t>
      </w:r>
      <w:r w:rsidR="00BE153C">
        <w:rPr>
          <w:b/>
          <w:sz w:val="18"/>
          <w:szCs w:val="18"/>
        </w:rPr>
        <w:t>19875</w:t>
      </w:r>
      <w:r w:rsidR="0050690E" w:rsidRPr="00E961FB">
        <w:rPr>
          <w:b/>
          <w:sz w:val="18"/>
          <w:szCs w:val="18"/>
        </w:rPr>
        <w:t xml:space="preserve">                                                                </w:t>
      </w:r>
      <w:r w:rsidR="00935B3E" w:rsidRPr="00E961FB">
        <w:rPr>
          <w:b/>
          <w:sz w:val="18"/>
          <w:szCs w:val="18"/>
        </w:rPr>
        <w:t xml:space="preserve">            </w:t>
      </w:r>
    </w:p>
    <w:p w14:paraId="7E08106E" w14:textId="595984B0" w:rsidR="00D86945" w:rsidRPr="00A771F4" w:rsidRDefault="00935B3E" w:rsidP="00D86945">
      <w:pPr>
        <w:tabs>
          <w:tab w:val="left" w:pos="0"/>
          <w:tab w:val="left" w:pos="990"/>
        </w:tabs>
        <w:rPr>
          <w:rFonts w:ascii="Tahoma" w:hAnsi="Tahoma" w:cs="Tahoma"/>
          <w:b/>
          <w:sz w:val="18"/>
          <w:szCs w:val="18"/>
        </w:rPr>
      </w:pPr>
      <w:r w:rsidRPr="00E961FB">
        <w:rPr>
          <w:rFonts w:ascii="Tahoma" w:hAnsi="Tahoma" w:cs="Tahoma"/>
          <w:b/>
          <w:sz w:val="18"/>
          <w:szCs w:val="18"/>
        </w:rPr>
        <w:t xml:space="preserve">ΤΜΗΜΑ </w:t>
      </w:r>
      <w:r w:rsidR="00A771F4" w:rsidRPr="00E961FB">
        <w:rPr>
          <w:rFonts w:ascii="Tahoma" w:hAnsi="Tahoma" w:cs="Tahoma"/>
          <w:b/>
          <w:sz w:val="18"/>
          <w:szCs w:val="18"/>
        </w:rPr>
        <w:t>ΑΝΘΡΩΠΙΝΟΥ ΔΥΝΑΜΙΚΟΥ</w:t>
      </w:r>
    </w:p>
    <w:p w14:paraId="166B3982" w14:textId="4CB30CB9" w:rsidR="005833A4" w:rsidRPr="00A771F4" w:rsidRDefault="005833A4" w:rsidP="005833A4">
      <w:pPr>
        <w:tabs>
          <w:tab w:val="left" w:pos="0"/>
          <w:tab w:val="left" w:pos="990"/>
        </w:tabs>
        <w:rPr>
          <w:rFonts w:ascii="Tahoma" w:hAnsi="Tahoma" w:cs="Tahoma"/>
          <w:b/>
          <w:sz w:val="18"/>
          <w:szCs w:val="18"/>
        </w:rPr>
      </w:pPr>
      <w:r w:rsidRPr="00A771F4">
        <w:rPr>
          <w:rFonts w:ascii="Tahoma" w:hAnsi="Tahoma" w:cs="Tahoma"/>
          <w:b/>
          <w:sz w:val="18"/>
          <w:szCs w:val="18"/>
        </w:rPr>
        <w:tab/>
      </w:r>
    </w:p>
    <w:p w14:paraId="2A89F949" w14:textId="77777777" w:rsidR="00A37D04" w:rsidRDefault="00A37D04" w:rsidP="0050690E">
      <w:pPr>
        <w:tabs>
          <w:tab w:val="left" w:pos="0"/>
          <w:tab w:val="left" w:pos="567"/>
        </w:tabs>
        <w:jc w:val="center"/>
        <w:rPr>
          <w:b/>
          <w:u w:val="single"/>
        </w:rPr>
      </w:pPr>
    </w:p>
    <w:p w14:paraId="0A2D1CD2" w14:textId="77777777" w:rsidR="00A37D04" w:rsidRDefault="00A37D04" w:rsidP="0050690E">
      <w:pPr>
        <w:tabs>
          <w:tab w:val="left" w:pos="0"/>
          <w:tab w:val="left" w:pos="567"/>
        </w:tabs>
        <w:jc w:val="center"/>
        <w:rPr>
          <w:b/>
          <w:u w:val="single"/>
        </w:rPr>
      </w:pPr>
    </w:p>
    <w:p w14:paraId="7FB759B6" w14:textId="618E96C2" w:rsidR="0050690E" w:rsidRPr="00A37D04" w:rsidRDefault="0050690E" w:rsidP="0050690E">
      <w:pPr>
        <w:tabs>
          <w:tab w:val="left" w:pos="0"/>
          <w:tab w:val="left" w:pos="567"/>
        </w:tabs>
        <w:jc w:val="center"/>
        <w:rPr>
          <w:b/>
          <w:u w:val="single"/>
        </w:rPr>
      </w:pPr>
      <w:r w:rsidRPr="00A37D04">
        <w:rPr>
          <w:b/>
          <w:u w:val="single"/>
        </w:rPr>
        <w:t xml:space="preserve">ΑΝΑΚΟΙΝΩΣΗ  ΣΟΧ </w:t>
      </w:r>
      <w:r w:rsidR="0033242D">
        <w:rPr>
          <w:b/>
          <w:u w:val="single"/>
        </w:rPr>
        <w:t>2</w:t>
      </w:r>
      <w:r w:rsidRPr="00A37D04">
        <w:rPr>
          <w:b/>
          <w:u w:val="single"/>
        </w:rPr>
        <w:t>/202</w:t>
      </w:r>
      <w:r w:rsidR="0033242D">
        <w:rPr>
          <w:b/>
          <w:u w:val="single"/>
        </w:rPr>
        <w:t>6</w:t>
      </w:r>
    </w:p>
    <w:p w14:paraId="37F98883" w14:textId="77777777" w:rsidR="004E334E" w:rsidRPr="00A37D04" w:rsidRDefault="004E334E" w:rsidP="005833A4">
      <w:pPr>
        <w:spacing w:line="400" w:lineRule="atLeast"/>
        <w:jc w:val="center"/>
        <w:rPr>
          <w:rFonts w:ascii="Tahoma" w:hAnsi="Tahoma" w:cs="Tahoma"/>
          <w:b/>
          <w:u w:val="single"/>
        </w:rPr>
      </w:pPr>
    </w:p>
    <w:p w14:paraId="7AF6EAEB" w14:textId="77777777" w:rsidR="005833A4" w:rsidRPr="00A37D04" w:rsidRDefault="005833A4" w:rsidP="00A37D04">
      <w:pPr>
        <w:jc w:val="center"/>
        <w:rPr>
          <w:rFonts w:ascii="Tahoma" w:hAnsi="Tahoma" w:cs="Tahoma"/>
          <w:bCs/>
          <w:highlight w:val="lightGray"/>
        </w:rPr>
      </w:pPr>
      <w:r w:rsidRPr="00A37D04">
        <w:rPr>
          <w:rFonts w:ascii="Tahoma" w:hAnsi="Tahoma" w:cs="Tahoma"/>
          <w:b/>
        </w:rPr>
        <w:t>για την πρόσληψη προσωπικού με σχέση εργασίας ιδιωτικού δικαίου ορισμένου χρόνου σε υπηρεσίες καθαρισμού σχολικών μονάδων</w:t>
      </w:r>
      <w:r w:rsidR="00A37D04">
        <w:rPr>
          <w:rFonts w:ascii="Tahoma" w:hAnsi="Tahoma" w:cs="Tahoma"/>
          <w:b/>
        </w:rPr>
        <w:t>.</w:t>
      </w:r>
    </w:p>
    <w:p w14:paraId="6D9F37B3" w14:textId="77777777" w:rsidR="005833A4" w:rsidRPr="00A37D04" w:rsidRDefault="005833A4" w:rsidP="005833A4">
      <w:pPr>
        <w:tabs>
          <w:tab w:val="left" w:pos="0"/>
          <w:tab w:val="left" w:pos="567"/>
        </w:tabs>
        <w:jc w:val="center"/>
        <w:rPr>
          <w:rFonts w:ascii="Tahoma" w:hAnsi="Tahoma" w:cs="Tahoma"/>
          <w:b/>
          <w:highlight w:val="lightGray"/>
        </w:rPr>
      </w:pPr>
    </w:p>
    <w:p w14:paraId="1028B176" w14:textId="77777777" w:rsidR="004E334E" w:rsidRPr="00A37D04" w:rsidRDefault="004E334E" w:rsidP="005833A4">
      <w:pPr>
        <w:tabs>
          <w:tab w:val="left" w:pos="0"/>
          <w:tab w:val="left" w:pos="567"/>
        </w:tabs>
        <w:jc w:val="center"/>
        <w:rPr>
          <w:rFonts w:ascii="Tahoma" w:hAnsi="Tahoma" w:cs="Tahoma"/>
          <w:b/>
        </w:rPr>
      </w:pPr>
    </w:p>
    <w:p w14:paraId="042CB0D8" w14:textId="77777777" w:rsidR="0050690E" w:rsidRPr="00A37D04" w:rsidRDefault="0050690E" w:rsidP="0050690E">
      <w:pPr>
        <w:tabs>
          <w:tab w:val="left" w:pos="0"/>
          <w:tab w:val="left" w:pos="567"/>
        </w:tabs>
        <w:ind w:firstLine="426"/>
        <w:jc w:val="center"/>
        <w:rPr>
          <w:b/>
        </w:rPr>
      </w:pPr>
      <w:r w:rsidRPr="00A37D04">
        <w:rPr>
          <w:b/>
        </w:rPr>
        <w:t>Ο ΔΗΜΟΣ ΠΕΛΛΑΣ</w:t>
      </w:r>
    </w:p>
    <w:p w14:paraId="4189120E" w14:textId="77777777" w:rsidR="005833A4" w:rsidRPr="00A37D04" w:rsidRDefault="005833A4" w:rsidP="005833A4">
      <w:pPr>
        <w:tabs>
          <w:tab w:val="left" w:pos="0"/>
          <w:tab w:val="left" w:pos="567"/>
        </w:tabs>
        <w:jc w:val="center"/>
        <w:rPr>
          <w:rFonts w:ascii="Tahoma" w:hAnsi="Tahoma" w:cs="Tahoma"/>
          <w:b/>
        </w:rPr>
      </w:pPr>
    </w:p>
    <w:p w14:paraId="428676C8" w14:textId="77777777" w:rsidR="005833A4" w:rsidRPr="00A37D04" w:rsidRDefault="005833A4" w:rsidP="005833A4">
      <w:pPr>
        <w:tabs>
          <w:tab w:val="left" w:pos="0"/>
          <w:tab w:val="left" w:pos="567"/>
        </w:tabs>
        <w:rPr>
          <w:rFonts w:ascii="Tahoma" w:hAnsi="Tahoma" w:cs="Tahoma"/>
          <w:b/>
        </w:rPr>
      </w:pPr>
      <w:r w:rsidRPr="00A37D04">
        <w:rPr>
          <w:rFonts w:ascii="Tahoma" w:hAnsi="Tahoma" w:cs="Tahoma"/>
          <w:b/>
        </w:rPr>
        <w:t>Έχοντας υπόψη:</w:t>
      </w:r>
    </w:p>
    <w:p w14:paraId="3B87AC60" w14:textId="77777777" w:rsidR="005833A4" w:rsidRPr="00A37D04" w:rsidRDefault="005833A4" w:rsidP="005833A4">
      <w:pPr>
        <w:tabs>
          <w:tab w:val="left" w:pos="0"/>
          <w:tab w:val="left" w:pos="567"/>
        </w:tabs>
        <w:rPr>
          <w:rFonts w:ascii="Tahoma" w:hAnsi="Tahoma" w:cs="Tahoma"/>
          <w:b/>
        </w:rPr>
      </w:pPr>
    </w:p>
    <w:p w14:paraId="5EECB0EB" w14:textId="77777777" w:rsidR="005833A4" w:rsidRPr="00A37D04" w:rsidRDefault="005833A4" w:rsidP="005833A4">
      <w:pPr>
        <w:numPr>
          <w:ilvl w:val="0"/>
          <w:numId w:val="12"/>
        </w:numPr>
        <w:tabs>
          <w:tab w:val="left" w:pos="284"/>
        </w:tabs>
        <w:spacing w:line="360" w:lineRule="auto"/>
        <w:ind w:left="0" w:firstLine="0"/>
        <w:jc w:val="both"/>
        <w:rPr>
          <w:rFonts w:ascii="Tahoma" w:hAnsi="Tahoma" w:cs="Tahoma"/>
        </w:rPr>
      </w:pPr>
      <w:r w:rsidRPr="00A37D04">
        <w:rPr>
          <w:rFonts w:ascii="Tahoma" w:hAnsi="Tahoma" w:cs="Tahoma"/>
        </w:rPr>
        <w:t>Τις διατάξεις του άρθρου 18 του ν. 3870/2010 (Α’138 ) όπως  έχουν τροποποιηθεί και ισχύουν</w:t>
      </w:r>
    </w:p>
    <w:p w14:paraId="394C239A" w14:textId="77777777" w:rsidR="005833A4" w:rsidRPr="00A37D04" w:rsidRDefault="005833A4" w:rsidP="005833A4">
      <w:pPr>
        <w:numPr>
          <w:ilvl w:val="0"/>
          <w:numId w:val="12"/>
        </w:numPr>
        <w:tabs>
          <w:tab w:val="left" w:pos="284"/>
        </w:tabs>
        <w:spacing w:line="360" w:lineRule="auto"/>
        <w:ind w:left="0" w:firstLine="0"/>
        <w:jc w:val="both"/>
        <w:rPr>
          <w:rFonts w:ascii="Tahoma" w:hAnsi="Tahoma" w:cs="Tahoma"/>
        </w:rPr>
      </w:pPr>
      <w:r w:rsidRPr="00A37D04">
        <w:rPr>
          <w:rFonts w:ascii="Tahoma" w:hAnsi="Tahoma" w:cs="Tahoma"/>
        </w:rPr>
        <w:t>Τις διατάξεις του ν.3584/2007 (Α΄143), Κώδικας Κατάστασης Δημοτικών Υπαλλήλων, όπως ισχύουν</w:t>
      </w:r>
    </w:p>
    <w:p w14:paraId="704230D9" w14:textId="437CC603" w:rsidR="00B01228" w:rsidRPr="00B01228" w:rsidRDefault="00B01228" w:rsidP="00B01228">
      <w:pPr>
        <w:numPr>
          <w:ilvl w:val="0"/>
          <w:numId w:val="12"/>
        </w:numPr>
        <w:tabs>
          <w:tab w:val="left" w:pos="284"/>
        </w:tabs>
        <w:spacing w:line="360" w:lineRule="auto"/>
        <w:ind w:left="0" w:firstLine="0"/>
        <w:jc w:val="both"/>
        <w:rPr>
          <w:rFonts w:ascii="Tahoma" w:hAnsi="Tahoma" w:cs="Tahoma"/>
        </w:rPr>
      </w:pPr>
      <w:r>
        <w:rPr>
          <w:rFonts w:ascii="Tahoma" w:hAnsi="Tahoma" w:cs="Tahoma"/>
        </w:rPr>
        <w:t>Τ</w:t>
      </w:r>
      <w:r w:rsidRPr="00B01228">
        <w:rPr>
          <w:rFonts w:ascii="Tahoma" w:hAnsi="Tahoma" w:cs="Tahoma"/>
          <w:bCs/>
        </w:rPr>
        <w:t xml:space="preserve">ις διατάξεις του  αρ.109 παρ.2β του Ν. 5314/2026 </w:t>
      </w:r>
      <w:r w:rsidRPr="00B01228">
        <w:rPr>
          <w:rFonts w:ascii="Tahoma" w:hAnsi="Tahoma" w:cs="Tahoma"/>
        </w:rPr>
        <w:t>(ΦΕΚ 103 Α/29-06-2026</w:t>
      </w:r>
      <w:r w:rsidRPr="00B01228">
        <w:rPr>
          <w:rFonts w:ascii="Tahoma" w:hAnsi="Tahoma" w:cs="Tahoma"/>
          <w:bCs/>
        </w:rPr>
        <w:t xml:space="preserve"> ) -Κώδικας Τοπικής Αυτοδιοίκησης, στις οποίες ορίζεται ότι ο  Δήμαρχος  ως προϊστάμενος</w:t>
      </w:r>
      <w:r w:rsidRPr="00B01228">
        <w:rPr>
          <w:rFonts w:ascii="Tahoma" w:hAnsi="Tahoma" w:cs="Tahoma"/>
        </w:rPr>
        <w:t xml:space="preserve"> όλου του προσωπικού, εκδίδει τις πράξεις που προβλέπουν οι σχετικές διατάξεις για τον διορισμό, τις κάθε είδους υπηρεσιακές μεταβολές και την άσκηση του πειθαρχικού ελέγχου</w:t>
      </w:r>
      <w:r w:rsidRPr="00B01228">
        <w:rPr>
          <w:rFonts w:ascii="Tahoma" w:hAnsi="Tahoma" w:cs="Tahoma"/>
          <w:bCs/>
        </w:rPr>
        <w:t>.</w:t>
      </w:r>
    </w:p>
    <w:p w14:paraId="46F13EB9" w14:textId="77777777" w:rsidR="005833A4" w:rsidRDefault="005833A4" w:rsidP="005833A4">
      <w:pPr>
        <w:numPr>
          <w:ilvl w:val="0"/>
          <w:numId w:val="12"/>
        </w:numPr>
        <w:tabs>
          <w:tab w:val="left" w:pos="284"/>
        </w:tabs>
        <w:spacing w:line="360" w:lineRule="auto"/>
        <w:ind w:left="0" w:firstLine="0"/>
        <w:jc w:val="both"/>
        <w:rPr>
          <w:rFonts w:ascii="Tahoma" w:hAnsi="Tahoma" w:cs="Tahoma"/>
        </w:rPr>
      </w:pPr>
      <w:r w:rsidRPr="00A37D04">
        <w:rPr>
          <w:rFonts w:ascii="Tahoma" w:hAnsi="Tahoma" w:cs="Tahoma"/>
        </w:rPr>
        <w:t xml:space="preserve">Την υπ’ αριθ. </w:t>
      </w:r>
      <w:r w:rsidR="000662B0" w:rsidRPr="00B20E39">
        <w:rPr>
          <w:rFonts w:ascii="Tahoma" w:hAnsi="Tahoma" w:cs="Tahoma"/>
        </w:rPr>
        <w:t>55472/23-7-2021</w:t>
      </w:r>
      <w:r w:rsidRPr="00B20E39">
        <w:rPr>
          <w:rFonts w:ascii="Tahoma" w:hAnsi="Tahoma" w:cs="Tahoma"/>
        </w:rPr>
        <w:t xml:space="preserve"> </w:t>
      </w:r>
      <w:r w:rsidR="00AE389C" w:rsidRPr="00A37D04">
        <w:rPr>
          <w:rFonts w:ascii="Tahoma" w:hAnsi="Tahoma" w:cs="Tahoma"/>
        </w:rPr>
        <w:t>(ΦΕΚ 3352 /Β/2021)</w:t>
      </w:r>
      <w:r w:rsidRPr="00A37D04">
        <w:rPr>
          <w:rFonts w:ascii="Tahoma" w:hAnsi="Tahoma" w:cs="Tahoma"/>
        </w:rPr>
        <w:t xml:space="preserve">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w:t>
      </w:r>
      <w:r w:rsidR="00D70D46">
        <w:rPr>
          <w:rFonts w:ascii="Tahoma" w:hAnsi="Tahoma" w:cs="Tahoma"/>
        </w:rPr>
        <w:t>και την υπ.</w:t>
      </w:r>
      <w:r w:rsidR="00C432FF">
        <w:rPr>
          <w:rFonts w:ascii="Tahoma" w:hAnsi="Tahoma" w:cs="Tahoma"/>
        </w:rPr>
        <w:t xml:space="preserve"> </w:t>
      </w:r>
      <w:proofErr w:type="spellStart"/>
      <w:r w:rsidR="00AE389C">
        <w:rPr>
          <w:rFonts w:ascii="Tahoma" w:hAnsi="Tahoma" w:cs="Tahoma"/>
        </w:rPr>
        <w:t>άριθμ</w:t>
      </w:r>
      <w:proofErr w:type="spellEnd"/>
      <w:r w:rsidR="00AE389C">
        <w:rPr>
          <w:rFonts w:ascii="Tahoma" w:hAnsi="Tahoma" w:cs="Tahoma"/>
        </w:rPr>
        <w:t>. 41797/23-06-2022</w:t>
      </w:r>
      <w:r w:rsidR="00C432FF">
        <w:rPr>
          <w:rFonts w:ascii="Tahoma" w:hAnsi="Tahoma" w:cs="Tahoma"/>
        </w:rPr>
        <w:t xml:space="preserve">τροποποίηση αυτής </w:t>
      </w:r>
      <w:r w:rsidRPr="00A37D04">
        <w:rPr>
          <w:rFonts w:ascii="Tahoma" w:hAnsi="Tahoma" w:cs="Tahoma"/>
        </w:rPr>
        <w:t xml:space="preserve">(ΦΕΚ </w:t>
      </w:r>
      <w:r w:rsidR="000662B0" w:rsidRPr="00A37D04">
        <w:rPr>
          <w:rFonts w:ascii="Tahoma" w:hAnsi="Tahoma" w:cs="Tahoma"/>
        </w:rPr>
        <w:t>33</w:t>
      </w:r>
      <w:r w:rsidR="00C432FF">
        <w:rPr>
          <w:rFonts w:ascii="Tahoma" w:hAnsi="Tahoma" w:cs="Tahoma"/>
        </w:rPr>
        <w:t>27</w:t>
      </w:r>
      <w:r w:rsidRPr="00A37D04">
        <w:rPr>
          <w:rFonts w:ascii="Tahoma" w:hAnsi="Tahoma" w:cs="Tahoma"/>
        </w:rPr>
        <w:t xml:space="preserve"> /Β/202</w:t>
      </w:r>
      <w:r w:rsidR="00C432FF">
        <w:rPr>
          <w:rFonts w:ascii="Tahoma" w:hAnsi="Tahoma" w:cs="Tahoma"/>
        </w:rPr>
        <w:t>2</w:t>
      </w:r>
      <w:r w:rsidRPr="00A37D04">
        <w:rPr>
          <w:rFonts w:ascii="Tahoma" w:hAnsi="Tahoma" w:cs="Tahoma"/>
        </w:rPr>
        <w:t>)</w:t>
      </w:r>
      <w:r w:rsidR="00C432FF">
        <w:rPr>
          <w:rFonts w:ascii="Tahoma" w:hAnsi="Tahoma" w:cs="Tahoma"/>
        </w:rPr>
        <w:t>.</w:t>
      </w:r>
    </w:p>
    <w:p w14:paraId="30002C27" w14:textId="16BFE533" w:rsidR="00571EF1" w:rsidRPr="00F86666" w:rsidRDefault="00571EF1" w:rsidP="00571EF1">
      <w:pPr>
        <w:numPr>
          <w:ilvl w:val="0"/>
          <w:numId w:val="12"/>
        </w:numPr>
        <w:tabs>
          <w:tab w:val="left" w:pos="284"/>
        </w:tabs>
        <w:spacing w:line="360" w:lineRule="auto"/>
        <w:ind w:left="0" w:firstLine="0"/>
        <w:jc w:val="both"/>
        <w:rPr>
          <w:rFonts w:ascii="Tahoma" w:hAnsi="Tahoma" w:cs="Tahoma"/>
        </w:rPr>
      </w:pPr>
      <w:r w:rsidRPr="00F86666">
        <w:rPr>
          <w:rFonts w:ascii="Tahoma" w:hAnsi="Tahoma" w:cs="Tahoma"/>
        </w:rPr>
        <w:t xml:space="preserve"> Την υπ' </w:t>
      </w:r>
      <w:proofErr w:type="spellStart"/>
      <w:r w:rsidRPr="00F86666">
        <w:rPr>
          <w:rFonts w:ascii="Tahoma" w:hAnsi="Tahoma" w:cs="Tahoma"/>
        </w:rPr>
        <w:t>αριθμ</w:t>
      </w:r>
      <w:proofErr w:type="spellEnd"/>
      <w:r w:rsidRPr="00F86666">
        <w:rPr>
          <w:rFonts w:ascii="Tahoma" w:hAnsi="Tahoma" w:cs="Tahoma"/>
        </w:rPr>
        <w:t>. ΔΙΠΑΑΔ/Φ.ΕΓΚΡ./</w:t>
      </w:r>
      <w:r w:rsidR="00A64CC4" w:rsidRPr="00A64CC4">
        <w:rPr>
          <w:rFonts w:ascii="Tahoma" w:hAnsi="Tahoma" w:cs="Tahoma"/>
        </w:rPr>
        <w:t>54</w:t>
      </w:r>
      <w:r w:rsidRPr="00F86666">
        <w:rPr>
          <w:rFonts w:ascii="Tahoma" w:hAnsi="Tahoma" w:cs="Tahoma"/>
        </w:rPr>
        <w:t>/</w:t>
      </w:r>
      <w:r w:rsidR="00A64CC4" w:rsidRPr="00A64CC4">
        <w:rPr>
          <w:rFonts w:ascii="Tahoma" w:hAnsi="Tahoma" w:cs="Tahoma"/>
        </w:rPr>
        <w:t>5775</w:t>
      </w:r>
      <w:r w:rsidRPr="00F86666">
        <w:rPr>
          <w:rFonts w:ascii="Tahoma" w:hAnsi="Tahoma" w:cs="Tahoma"/>
        </w:rPr>
        <w:t>/</w:t>
      </w:r>
      <w:r w:rsidR="00A64CC4" w:rsidRPr="00A64CC4">
        <w:rPr>
          <w:rFonts w:ascii="Tahoma" w:hAnsi="Tahoma" w:cs="Tahoma"/>
        </w:rPr>
        <w:t>2</w:t>
      </w:r>
      <w:r w:rsidRPr="00F86666">
        <w:rPr>
          <w:rFonts w:ascii="Tahoma" w:hAnsi="Tahoma" w:cs="Tahoma"/>
        </w:rPr>
        <w:t>-</w:t>
      </w:r>
      <w:r w:rsidR="00A64CC4" w:rsidRPr="00A64CC4">
        <w:rPr>
          <w:rFonts w:ascii="Tahoma" w:hAnsi="Tahoma" w:cs="Tahoma"/>
        </w:rPr>
        <w:t>6</w:t>
      </w:r>
      <w:r w:rsidRPr="00F86666">
        <w:rPr>
          <w:rFonts w:ascii="Tahoma" w:hAnsi="Tahoma" w:cs="Tahoma"/>
        </w:rPr>
        <w:t>-202</w:t>
      </w:r>
      <w:r w:rsidR="00A64CC4" w:rsidRPr="00A64CC4">
        <w:rPr>
          <w:rFonts w:ascii="Tahoma" w:hAnsi="Tahoma" w:cs="Tahoma"/>
        </w:rPr>
        <w:t>6</w:t>
      </w:r>
      <w:r w:rsidRPr="00F86666">
        <w:rPr>
          <w:rFonts w:ascii="Tahoma" w:hAnsi="Tahoma" w:cs="Tahoma"/>
        </w:rPr>
        <w:t xml:space="preserve">  Απόφαση των Υπουργών Εθνικής Οικονομίας &amp; Οικονομικών και Εσωτερικών με την οποία εγκρίθηκε η  πρόσληψη προσωπικού καθαριότητας από ΟΤΑ α΄ βαθμού για την κάλυψη αναγκών σχολικών μονάδων για το έτος 202</w:t>
      </w:r>
      <w:r w:rsidR="00A64CC4" w:rsidRPr="00A64CC4">
        <w:rPr>
          <w:rFonts w:ascii="Tahoma" w:hAnsi="Tahoma" w:cs="Tahoma"/>
        </w:rPr>
        <w:t>6</w:t>
      </w:r>
      <w:r w:rsidRPr="00F86666">
        <w:rPr>
          <w:rFonts w:ascii="Tahoma" w:hAnsi="Tahoma" w:cs="Tahoma"/>
        </w:rPr>
        <w:t>-202</w:t>
      </w:r>
      <w:r w:rsidR="00A64CC4" w:rsidRPr="00A64CC4">
        <w:rPr>
          <w:rFonts w:ascii="Tahoma" w:hAnsi="Tahoma" w:cs="Tahoma"/>
        </w:rPr>
        <w:t>7</w:t>
      </w:r>
      <w:r w:rsidRPr="00F86666">
        <w:rPr>
          <w:rFonts w:ascii="Tahoma" w:hAnsi="Tahoma" w:cs="Tahoma"/>
        </w:rPr>
        <w:t xml:space="preserve">. </w:t>
      </w:r>
    </w:p>
    <w:p w14:paraId="11AAB20E" w14:textId="0E62EAA5" w:rsidR="005833A4" w:rsidRDefault="005833A4" w:rsidP="005833A4">
      <w:pPr>
        <w:numPr>
          <w:ilvl w:val="0"/>
          <w:numId w:val="12"/>
        </w:numPr>
        <w:tabs>
          <w:tab w:val="left" w:pos="284"/>
        </w:tabs>
        <w:spacing w:line="360" w:lineRule="auto"/>
        <w:ind w:left="0" w:firstLine="0"/>
        <w:jc w:val="both"/>
        <w:rPr>
          <w:rFonts w:ascii="Tahoma" w:hAnsi="Tahoma" w:cs="Tahoma"/>
        </w:rPr>
      </w:pPr>
      <w:r w:rsidRPr="00345460">
        <w:rPr>
          <w:rFonts w:ascii="Tahoma" w:hAnsi="Tahoma" w:cs="Tahoma"/>
        </w:rPr>
        <w:t xml:space="preserve">Το </w:t>
      </w:r>
      <w:proofErr w:type="spellStart"/>
      <w:r w:rsidRPr="00345460">
        <w:rPr>
          <w:rFonts w:ascii="Tahoma" w:hAnsi="Tahoma" w:cs="Tahoma"/>
        </w:rPr>
        <w:t>υπ</w:t>
      </w:r>
      <w:proofErr w:type="spellEnd"/>
      <w:r w:rsidRPr="00345460">
        <w:rPr>
          <w:rFonts w:ascii="Tahoma" w:hAnsi="Tahoma" w:cs="Tahoma"/>
        </w:rPr>
        <w:t>΄</w:t>
      </w:r>
      <w:r w:rsidR="000662B0" w:rsidRPr="00345460">
        <w:rPr>
          <w:rFonts w:ascii="Tahoma" w:hAnsi="Tahoma" w:cs="Tahoma"/>
        </w:rPr>
        <w:t xml:space="preserve"> </w:t>
      </w:r>
      <w:r w:rsidRPr="00345460">
        <w:rPr>
          <w:rFonts w:ascii="Tahoma" w:hAnsi="Tahoma" w:cs="Tahoma"/>
        </w:rPr>
        <w:t>αριθ.</w:t>
      </w:r>
      <w:r w:rsidR="00EB6EA8" w:rsidRPr="00345460">
        <w:rPr>
          <w:rFonts w:ascii="Tahoma" w:hAnsi="Tahoma" w:cs="Tahoma"/>
        </w:rPr>
        <w:t xml:space="preserve"> </w:t>
      </w:r>
      <w:r w:rsidR="00A64CC4" w:rsidRPr="00A64CC4">
        <w:rPr>
          <w:rFonts w:ascii="Tahoma" w:hAnsi="Tahoma" w:cs="Tahoma"/>
        </w:rPr>
        <w:t>33390</w:t>
      </w:r>
      <w:r w:rsidR="0050690E" w:rsidRPr="00345460">
        <w:rPr>
          <w:rFonts w:ascii="Tahoma" w:hAnsi="Tahoma" w:cs="Tahoma"/>
        </w:rPr>
        <w:t>/</w:t>
      </w:r>
      <w:r w:rsidR="00A64CC4" w:rsidRPr="00A64CC4">
        <w:rPr>
          <w:rFonts w:ascii="Tahoma" w:hAnsi="Tahoma" w:cs="Tahoma"/>
        </w:rPr>
        <w:t>1</w:t>
      </w:r>
      <w:r w:rsidR="00A64CC4" w:rsidRPr="0069496D">
        <w:rPr>
          <w:rFonts w:ascii="Tahoma" w:hAnsi="Tahoma" w:cs="Tahoma"/>
        </w:rPr>
        <w:t>6</w:t>
      </w:r>
      <w:r w:rsidR="0050690E" w:rsidRPr="00345460">
        <w:rPr>
          <w:rFonts w:ascii="Tahoma" w:hAnsi="Tahoma" w:cs="Tahoma"/>
        </w:rPr>
        <w:t>-0</w:t>
      </w:r>
      <w:r w:rsidR="0069496D" w:rsidRPr="0069496D">
        <w:rPr>
          <w:rFonts w:ascii="Tahoma" w:hAnsi="Tahoma" w:cs="Tahoma"/>
        </w:rPr>
        <w:t>6</w:t>
      </w:r>
      <w:r w:rsidR="0050690E" w:rsidRPr="00345460">
        <w:rPr>
          <w:rFonts w:ascii="Tahoma" w:hAnsi="Tahoma" w:cs="Tahoma"/>
        </w:rPr>
        <w:t>-202</w:t>
      </w:r>
      <w:r w:rsidR="0069496D" w:rsidRPr="0069496D">
        <w:rPr>
          <w:rFonts w:ascii="Tahoma" w:hAnsi="Tahoma" w:cs="Tahoma"/>
        </w:rPr>
        <w:t>6</w:t>
      </w:r>
      <w:r w:rsidR="0050690E" w:rsidRPr="00345460">
        <w:rPr>
          <w:rFonts w:ascii="Tahoma" w:hAnsi="Tahoma" w:cs="Tahoma"/>
        </w:rPr>
        <w:t xml:space="preserve"> </w:t>
      </w:r>
      <w:r w:rsidRPr="00345460">
        <w:rPr>
          <w:rFonts w:ascii="Tahoma" w:hAnsi="Tahoma" w:cs="Tahoma"/>
        </w:rPr>
        <w:t>έγγραφο του Υπουργείου Εσωτερικών με θέμα: «</w:t>
      </w:r>
      <w:r w:rsidR="00EB6EA8" w:rsidRPr="00345460">
        <w:rPr>
          <w:rFonts w:ascii="Tahoma" w:hAnsi="Tahoma" w:cs="Tahoma"/>
        </w:rPr>
        <w:t>Ανακοίνωση έ</w:t>
      </w:r>
      <w:r w:rsidRPr="00345460">
        <w:rPr>
          <w:rFonts w:ascii="Tahoma" w:hAnsi="Tahoma" w:cs="Tahoma"/>
        </w:rPr>
        <w:t>γκριση</w:t>
      </w:r>
      <w:r w:rsidR="00EB6EA8" w:rsidRPr="00345460">
        <w:rPr>
          <w:rFonts w:ascii="Tahoma" w:hAnsi="Tahoma" w:cs="Tahoma"/>
        </w:rPr>
        <w:t>ς</w:t>
      </w:r>
      <w:r w:rsidRPr="00345460">
        <w:rPr>
          <w:rFonts w:ascii="Tahoma" w:hAnsi="Tahoma" w:cs="Tahoma"/>
        </w:rPr>
        <w:t xml:space="preserve"> πρόσληψης προσωπικού </w:t>
      </w:r>
      <w:r w:rsidR="00B72DA8" w:rsidRPr="00345460">
        <w:rPr>
          <w:rFonts w:ascii="Tahoma" w:hAnsi="Tahoma" w:cs="Tahoma"/>
        </w:rPr>
        <w:t>καθαριότητας σχολικών μονάδων</w:t>
      </w:r>
      <w:r w:rsidR="0069496D" w:rsidRPr="0069496D">
        <w:rPr>
          <w:rFonts w:ascii="Tahoma" w:hAnsi="Tahoma" w:cs="Tahoma"/>
        </w:rPr>
        <w:t xml:space="preserve"> </w:t>
      </w:r>
      <w:r w:rsidR="0069496D">
        <w:rPr>
          <w:rFonts w:ascii="Tahoma" w:hAnsi="Tahoma" w:cs="Tahoma"/>
        </w:rPr>
        <w:t>Χώρας</w:t>
      </w:r>
      <w:r w:rsidR="00B72DA8" w:rsidRPr="00345460">
        <w:rPr>
          <w:rFonts w:ascii="Tahoma" w:hAnsi="Tahoma" w:cs="Tahoma"/>
        </w:rPr>
        <w:t xml:space="preserve"> </w:t>
      </w:r>
      <w:r w:rsidRPr="00345460">
        <w:rPr>
          <w:rFonts w:ascii="Tahoma" w:hAnsi="Tahoma" w:cs="Tahoma"/>
        </w:rPr>
        <w:t xml:space="preserve">με σχέση εργασίας ιδιωτικού δικαίου ορισμένου χρόνου </w:t>
      </w:r>
      <w:r w:rsidR="009916F1">
        <w:rPr>
          <w:rFonts w:ascii="Tahoma" w:hAnsi="Tahoma" w:cs="Tahoma"/>
        </w:rPr>
        <w:t xml:space="preserve">από </w:t>
      </w:r>
      <w:r w:rsidRPr="00345460">
        <w:rPr>
          <w:rFonts w:ascii="Tahoma" w:hAnsi="Tahoma" w:cs="Tahoma"/>
        </w:rPr>
        <w:t xml:space="preserve">τους Δήμους για </w:t>
      </w:r>
      <w:r w:rsidR="00B72DA8" w:rsidRPr="00345460">
        <w:rPr>
          <w:rFonts w:ascii="Tahoma" w:hAnsi="Tahoma" w:cs="Tahoma"/>
        </w:rPr>
        <w:t xml:space="preserve">το διδακτικό έτος </w:t>
      </w:r>
      <w:r w:rsidR="00145E32" w:rsidRPr="00345460">
        <w:rPr>
          <w:rFonts w:ascii="Tahoma" w:hAnsi="Tahoma" w:cs="Tahoma"/>
        </w:rPr>
        <w:t>20</w:t>
      </w:r>
      <w:r w:rsidR="00037B92" w:rsidRPr="00345460">
        <w:rPr>
          <w:rFonts w:ascii="Tahoma" w:hAnsi="Tahoma" w:cs="Tahoma"/>
        </w:rPr>
        <w:t>2</w:t>
      </w:r>
      <w:r w:rsidR="009916F1">
        <w:rPr>
          <w:rFonts w:ascii="Tahoma" w:hAnsi="Tahoma" w:cs="Tahoma"/>
        </w:rPr>
        <w:t>6</w:t>
      </w:r>
      <w:r w:rsidR="00145E32" w:rsidRPr="00345460">
        <w:rPr>
          <w:rFonts w:ascii="Tahoma" w:hAnsi="Tahoma" w:cs="Tahoma"/>
        </w:rPr>
        <w:t>-202</w:t>
      </w:r>
      <w:r w:rsidR="009916F1">
        <w:rPr>
          <w:rFonts w:ascii="Tahoma" w:hAnsi="Tahoma" w:cs="Tahoma"/>
        </w:rPr>
        <w:t>7</w:t>
      </w:r>
      <w:r w:rsidRPr="00345460">
        <w:rPr>
          <w:rFonts w:ascii="Tahoma" w:hAnsi="Tahoma" w:cs="Tahoma"/>
        </w:rPr>
        <w:t>»</w:t>
      </w:r>
      <w:r w:rsidR="00145E32" w:rsidRPr="00345460">
        <w:rPr>
          <w:rFonts w:ascii="Tahoma" w:hAnsi="Tahoma" w:cs="Tahoma"/>
        </w:rPr>
        <w:t>.</w:t>
      </w:r>
    </w:p>
    <w:p w14:paraId="57A6FC8A" w14:textId="77777777" w:rsidR="00A4267F" w:rsidRPr="00293434" w:rsidRDefault="00A4267F" w:rsidP="00A4267F">
      <w:pPr>
        <w:numPr>
          <w:ilvl w:val="0"/>
          <w:numId w:val="12"/>
        </w:numPr>
        <w:tabs>
          <w:tab w:val="left" w:pos="284"/>
        </w:tabs>
        <w:spacing w:line="360" w:lineRule="auto"/>
        <w:ind w:left="0" w:firstLine="0"/>
        <w:jc w:val="both"/>
        <w:rPr>
          <w:rFonts w:ascii="Tahoma" w:hAnsi="Tahoma" w:cs="Tahoma"/>
        </w:rPr>
      </w:pPr>
      <w:r w:rsidRPr="00293434">
        <w:rPr>
          <w:rFonts w:ascii="Tahoma" w:hAnsi="Tahoma" w:cs="Tahoma"/>
        </w:rPr>
        <w:t xml:space="preserve">  Τις διατάξεις του άρθρου 132 του ν. 5090/2024(Α΄30) « Προσλήψεις συγγενών θυμάτων ενδοοικογενειακής βίας- Τροποποίηση </w:t>
      </w:r>
      <w:proofErr w:type="spellStart"/>
      <w:r w:rsidRPr="00293434">
        <w:rPr>
          <w:rFonts w:ascii="Tahoma" w:hAnsi="Tahoma" w:cs="Tahoma"/>
        </w:rPr>
        <w:t>υποπ</w:t>
      </w:r>
      <w:proofErr w:type="spellEnd"/>
      <w:r w:rsidRPr="00293434">
        <w:rPr>
          <w:rFonts w:ascii="Tahoma" w:hAnsi="Tahoma" w:cs="Tahoma"/>
        </w:rPr>
        <w:t>.</w:t>
      </w:r>
      <w:r w:rsidR="00640B61" w:rsidRPr="00293434">
        <w:rPr>
          <w:rFonts w:ascii="Tahoma" w:hAnsi="Tahoma" w:cs="Tahoma"/>
        </w:rPr>
        <w:t xml:space="preserve"> </w:t>
      </w:r>
      <w:proofErr w:type="spellStart"/>
      <w:r w:rsidRPr="00293434">
        <w:rPr>
          <w:rFonts w:ascii="Tahoma" w:hAnsi="Tahoma" w:cs="Tahoma"/>
        </w:rPr>
        <w:t>ββ</w:t>
      </w:r>
      <w:proofErr w:type="spellEnd"/>
      <w:r w:rsidRPr="00293434">
        <w:rPr>
          <w:rFonts w:ascii="Tahoma" w:hAnsi="Tahoma" w:cs="Tahoma"/>
        </w:rPr>
        <w:t xml:space="preserve">) περ.γ΄παρ,1 του άρθρου 18 ν. 3870/2010», με την οποία τροποποιήθηκε η </w:t>
      </w:r>
      <w:proofErr w:type="spellStart"/>
      <w:r w:rsidRPr="00293434">
        <w:rPr>
          <w:rFonts w:ascii="Tahoma" w:hAnsi="Tahoma" w:cs="Tahoma"/>
        </w:rPr>
        <w:t>υπ΄αριθμ</w:t>
      </w:r>
      <w:proofErr w:type="spellEnd"/>
      <w:r w:rsidRPr="00293434">
        <w:rPr>
          <w:rFonts w:ascii="Tahoma" w:hAnsi="Tahoma" w:cs="Tahoma"/>
        </w:rPr>
        <w:t xml:space="preserve">. 55472/23-07-2021 απόφαση με την όμοια 40936/14-5-2024(Β΄2813) </w:t>
      </w:r>
      <w:r w:rsidR="003731A8" w:rsidRPr="00293434">
        <w:rPr>
          <w:rFonts w:ascii="Tahoma" w:hAnsi="Tahoma" w:cs="Tahoma"/>
        </w:rPr>
        <w:t>όμοια</w:t>
      </w:r>
      <w:r w:rsidRPr="00293434">
        <w:rPr>
          <w:rFonts w:ascii="Tahoma" w:hAnsi="Tahoma" w:cs="Tahoma"/>
        </w:rPr>
        <w:t>.</w:t>
      </w:r>
    </w:p>
    <w:p w14:paraId="3C331C97" w14:textId="267BA274" w:rsidR="0050690E" w:rsidRPr="008421F1" w:rsidRDefault="0050690E" w:rsidP="008421F1">
      <w:pPr>
        <w:numPr>
          <w:ilvl w:val="0"/>
          <w:numId w:val="12"/>
        </w:numPr>
        <w:tabs>
          <w:tab w:val="left" w:pos="284"/>
        </w:tabs>
        <w:spacing w:line="360" w:lineRule="auto"/>
        <w:ind w:left="0" w:firstLine="0"/>
        <w:jc w:val="both"/>
        <w:rPr>
          <w:rFonts w:ascii="Tahoma" w:hAnsi="Tahoma" w:cs="Tahoma"/>
          <w:color w:val="000000" w:themeColor="text1"/>
        </w:rPr>
      </w:pPr>
      <w:r w:rsidRPr="00DE69FE">
        <w:rPr>
          <w:rFonts w:ascii="Tahoma" w:hAnsi="Tahoma" w:cs="Tahoma"/>
          <w:color w:val="000000" w:themeColor="text1"/>
        </w:rPr>
        <w:lastRenderedPageBreak/>
        <w:t xml:space="preserve">Την </w:t>
      </w:r>
      <w:proofErr w:type="spellStart"/>
      <w:r w:rsidRPr="00DE69FE">
        <w:rPr>
          <w:rFonts w:ascii="Tahoma" w:hAnsi="Tahoma" w:cs="Tahoma"/>
          <w:color w:val="000000" w:themeColor="text1"/>
        </w:rPr>
        <w:t>αριθμ</w:t>
      </w:r>
      <w:proofErr w:type="spellEnd"/>
      <w:r w:rsidRPr="00DE69FE">
        <w:rPr>
          <w:rFonts w:ascii="Tahoma" w:hAnsi="Tahoma" w:cs="Tahoma"/>
          <w:color w:val="000000" w:themeColor="text1"/>
        </w:rPr>
        <w:t xml:space="preserve">. </w:t>
      </w:r>
      <w:r w:rsidR="001F7723" w:rsidRPr="001F7723">
        <w:rPr>
          <w:rFonts w:ascii="Tahoma" w:hAnsi="Tahoma" w:cs="Tahoma"/>
          <w:color w:val="000000" w:themeColor="text1"/>
        </w:rPr>
        <w:t>270/8-7-2026</w:t>
      </w:r>
      <w:r w:rsidRPr="006F1852">
        <w:rPr>
          <w:rFonts w:ascii="Tahoma" w:hAnsi="Tahoma" w:cs="Tahoma"/>
          <w:color w:val="FF0000"/>
        </w:rPr>
        <w:t xml:space="preserve"> </w:t>
      </w:r>
      <w:r w:rsidRPr="00DE69FE">
        <w:rPr>
          <w:rFonts w:ascii="Tahoma" w:hAnsi="Tahoma" w:cs="Tahoma"/>
          <w:color w:val="000000" w:themeColor="text1"/>
        </w:rPr>
        <w:t>απόφαση τ</w:t>
      </w:r>
      <w:r w:rsidR="00825B62" w:rsidRPr="00DE69FE">
        <w:rPr>
          <w:rFonts w:ascii="Tahoma" w:hAnsi="Tahoma" w:cs="Tahoma"/>
          <w:color w:val="000000" w:themeColor="text1"/>
        </w:rPr>
        <w:t>ης</w:t>
      </w:r>
      <w:r w:rsidR="00040763" w:rsidRPr="00DE69FE">
        <w:rPr>
          <w:rFonts w:ascii="Tahoma" w:hAnsi="Tahoma" w:cs="Tahoma"/>
          <w:color w:val="000000" w:themeColor="text1"/>
        </w:rPr>
        <w:t xml:space="preserve"> Δημοτικ</w:t>
      </w:r>
      <w:r w:rsidR="00825B62" w:rsidRPr="00DE69FE">
        <w:rPr>
          <w:rFonts w:ascii="Tahoma" w:hAnsi="Tahoma" w:cs="Tahoma"/>
          <w:color w:val="000000" w:themeColor="text1"/>
        </w:rPr>
        <w:t>ής Επιτροπής</w:t>
      </w:r>
      <w:r w:rsidRPr="00DE69FE">
        <w:rPr>
          <w:rFonts w:ascii="Tahoma" w:hAnsi="Tahoma" w:cs="Tahoma"/>
          <w:color w:val="000000" w:themeColor="text1"/>
        </w:rPr>
        <w:t xml:space="preserve"> Δήμου Πέλλας με την οποία κατανέμονται οι </w:t>
      </w:r>
      <w:proofErr w:type="spellStart"/>
      <w:r w:rsidRPr="00DE69FE">
        <w:rPr>
          <w:rFonts w:ascii="Tahoma" w:hAnsi="Tahoma" w:cs="Tahoma"/>
          <w:color w:val="000000" w:themeColor="text1"/>
        </w:rPr>
        <w:t>εγκριθείσες</w:t>
      </w:r>
      <w:proofErr w:type="spellEnd"/>
      <w:r w:rsidRPr="00DE69FE">
        <w:rPr>
          <w:rFonts w:ascii="Tahoma" w:hAnsi="Tahoma" w:cs="Tahoma"/>
          <w:color w:val="000000" w:themeColor="text1"/>
        </w:rPr>
        <w:t xml:space="preserve"> ανθρωποώρες σε θέσεις προσωπικού μερικής και πλήρους απασχόλησης</w:t>
      </w:r>
      <w:r w:rsidR="001F7723" w:rsidRPr="001F7723">
        <w:rPr>
          <w:rFonts w:ascii="Tahoma" w:hAnsi="Tahoma" w:cs="Tahoma"/>
          <w:color w:val="000000" w:themeColor="text1"/>
        </w:rPr>
        <w:t xml:space="preserve"> </w:t>
      </w:r>
      <w:r w:rsidR="001F7723">
        <w:rPr>
          <w:rFonts w:ascii="Tahoma" w:hAnsi="Tahoma" w:cs="Tahoma"/>
          <w:color w:val="000000" w:themeColor="text1"/>
        </w:rPr>
        <w:t xml:space="preserve">και την </w:t>
      </w:r>
      <w:proofErr w:type="spellStart"/>
      <w:r w:rsidR="001F7723">
        <w:rPr>
          <w:rFonts w:ascii="Tahoma" w:hAnsi="Tahoma" w:cs="Tahoma"/>
          <w:color w:val="000000" w:themeColor="text1"/>
        </w:rPr>
        <w:t>αριθμ</w:t>
      </w:r>
      <w:proofErr w:type="spellEnd"/>
      <w:r w:rsidR="001F7723">
        <w:rPr>
          <w:rFonts w:ascii="Tahoma" w:hAnsi="Tahoma" w:cs="Tahoma"/>
          <w:color w:val="000000" w:themeColor="text1"/>
        </w:rPr>
        <w:t>. 19683/8-7-2026 βεβα</w:t>
      </w:r>
      <w:r w:rsidR="008421F1" w:rsidRPr="008421F1">
        <w:rPr>
          <w:rFonts w:ascii="Tahoma" w:hAnsi="Tahoma" w:cs="Tahoma"/>
          <w:color w:val="000000" w:themeColor="text1"/>
        </w:rPr>
        <w:t>ί</w:t>
      </w:r>
      <w:r w:rsidR="001F7723" w:rsidRPr="008421F1">
        <w:rPr>
          <w:rFonts w:ascii="Tahoma" w:hAnsi="Tahoma" w:cs="Tahoma"/>
          <w:color w:val="000000" w:themeColor="text1"/>
        </w:rPr>
        <w:t>ωση οικονομικών υπηρεσιών.</w:t>
      </w:r>
    </w:p>
    <w:p w14:paraId="0FDC9A42" w14:textId="77777777" w:rsidR="004E334E" w:rsidRPr="00E961FB" w:rsidRDefault="00AE4C0B" w:rsidP="00AE4C0B">
      <w:pPr>
        <w:tabs>
          <w:tab w:val="left" w:pos="284"/>
        </w:tabs>
        <w:spacing w:line="360" w:lineRule="auto"/>
        <w:jc w:val="both"/>
        <w:rPr>
          <w:rFonts w:ascii="Tahoma" w:hAnsi="Tahoma" w:cs="Tahoma"/>
          <w:highlight w:val="lightGray"/>
        </w:rPr>
      </w:pPr>
      <w:r w:rsidRPr="00AE4C0B">
        <w:rPr>
          <w:rFonts w:ascii="Tahoma" w:hAnsi="Tahoma" w:cs="Tahoma"/>
          <w:b/>
        </w:rPr>
        <w:t>10.</w:t>
      </w:r>
      <w:r>
        <w:rPr>
          <w:rFonts w:ascii="Tahoma" w:hAnsi="Tahoma" w:cs="Tahoma"/>
        </w:rPr>
        <w:t xml:space="preserve"> </w:t>
      </w:r>
      <w:r w:rsidR="005833A4" w:rsidRPr="00E961FB">
        <w:rPr>
          <w:rFonts w:ascii="Tahoma" w:hAnsi="Tahoma" w:cs="Tahoma"/>
        </w:rPr>
        <w:t xml:space="preserve">Τις ανάγκες των Δήμου </w:t>
      </w:r>
      <w:r w:rsidR="0050690E" w:rsidRPr="00E961FB">
        <w:rPr>
          <w:rFonts w:ascii="Tahoma" w:hAnsi="Tahoma" w:cs="Tahoma"/>
        </w:rPr>
        <w:t>Πέλλας</w:t>
      </w:r>
      <w:r w:rsidR="005833A4" w:rsidRPr="00E961FB">
        <w:rPr>
          <w:rFonts w:ascii="Tahoma" w:hAnsi="Tahoma" w:cs="Tahoma"/>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αρμοδιότητας</w:t>
      </w:r>
      <w:r w:rsidR="0051303A" w:rsidRPr="00E961FB">
        <w:rPr>
          <w:rFonts w:ascii="Tahoma" w:hAnsi="Tahoma" w:cs="Tahoma"/>
        </w:rPr>
        <w:t>.</w:t>
      </w:r>
    </w:p>
    <w:p w14:paraId="1D16A1CE" w14:textId="77777777" w:rsidR="005833A4" w:rsidRPr="00A37D04" w:rsidRDefault="005833A4" w:rsidP="005833A4">
      <w:pPr>
        <w:tabs>
          <w:tab w:val="left" w:pos="0"/>
          <w:tab w:val="left" w:pos="567"/>
        </w:tabs>
        <w:jc w:val="center"/>
        <w:rPr>
          <w:rFonts w:ascii="Tahoma" w:hAnsi="Tahoma" w:cs="Tahoma"/>
          <w:b/>
        </w:rPr>
      </w:pPr>
      <w:r w:rsidRPr="00A37D04">
        <w:rPr>
          <w:rFonts w:ascii="Tahoma" w:hAnsi="Tahoma" w:cs="Tahoma"/>
          <w:b/>
        </w:rPr>
        <w:t>Ανακοινώνει</w:t>
      </w:r>
    </w:p>
    <w:p w14:paraId="084A2EC9" w14:textId="77777777" w:rsidR="005833A4" w:rsidRPr="00A37D04" w:rsidRDefault="005833A4" w:rsidP="005833A4">
      <w:pPr>
        <w:tabs>
          <w:tab w:val="left" w:pos="0"/>
          <w:tab w:val="left" w:pos="567"/>
        </w:tabs>
        <w:jc w:val="center"/>
        <w:rPr>
          <w:rFonts w:ascii="Tahoma" w:hAnsi="Tahoma" w:cs="Tahoma"/>
          <w:b/>
        </w:rPr>
      </w:pPr>
    </w:p>
    <w:p w14:paraId="20F18B6B" w14:textId="1BF6BD63" w:rsidR="005833A4" w:rsidRPr="00A37D04" w:rsidRDefault="005833A4" w:rsidP="005833A4">
      <w:pPr>
        <w:tabs>
          <w:tab w:val="left" w:pos="0"/>
          <w:tab w:val="left" w:pos="567"/>
        </w:tabs>
        <w:jc w:val="both"/>
        <w:rPr>
          <w:rFonts w:ascii="Tahoma" w:hAnsi="Tahoma" w:cs="Tahoma"/>
          <w:b/>
        </w:rPr>
      </w:pPr>
      <w:r w:rsidRPr="00A37D04">
        <w:rPr>
          <w:rFonts w:ascii="Tahoma" w:hAnsi="Tahoma" w:cs="Tahoma"/>
          <w:b/>
        </w:rPr>
        <w:t xml:space="preserve">Την πρόσληψη, με σύμβαση εργασίας ιδιωτικού δικαίου ορισμένου χρόνου, </w:t>
      </w:r>
      <w:r w:rsidRPr="0004201E">
        <w:rPr>
          <w:rFonts w:ascii="Tahoma" w:hAnsi="Tahoma" w:cs="Tahoma"/>
          <w:b/>
        </w:rPr>
        <w:t xml:space="preserve">συνολικά </w:t>
      </w:r>
      <w:proofErr w:type="spellStart"/>
      <w:r w:rsidR="00423A50">
        <w:rPr>
          <w:rFonts w:ascii="Tahoma" w:hAnsi="Tahoma" w:cs="Tahoma"/>
          <w:b/>
        </w:rPr>
        <w:t>εκατόν</w:t>
      </w:r>
      <w:proofErr w:type="spellEnd"/>
      <w:r w:rsidR="00423A50">
        <w:rPr>
          <w:rFonts w:ascii="Tahoma" w:hAnsi="Tahoma" w:cs="Tahoma"/>
          <w:b/>
        </w:rPr>
        <w:t xml:space="preserve"> δύο</w:t>
      </w:r>
      <w:r w:rsidRPr="006F1852">
        <w:rPr>
          <w:rFonts w:ascii="Tahoma" w:hAnsi="Tahoma" w:cs="Tahoma"/>
          <w:b/>
          <w:color w:val="FF0000"/>
        </w:rPr>
        <w:t xml:space="preserve"> </w:t>
      </w:r>
      <w:r w:rsidRPr="00423A50">
        <w:rPr>
          <w:rFonts w:ascii="Tahoma" w:hAnsi="Tahoma" w:cs="Tahoma"/>
          <w:b/>
        </w:rPr>
        <w:t>(</w:t>
      </w:r>
      <w:r w:rsidR="00423A50" w:rsidRPr="00423A50">
        <w:rPr>
          <w:rFonts w:ascii="Tahoma" w:hAnsi="Tahoma" w:cs="Tahoma"/>
          <w:b/>
        </w:rPr>
        <w:t>102</w:t>
      </w:r>
      <w:r w:rsidRPr="00423A50">
        <w:rPr>
          <w:rFonts w:ascii="Tahoma" w:hAnsi="Tahoma" w:cs="Tahoma"/>
          <w:b/>
        </w:rPr>
        <w:t xml:space="preserve">) </w:t>
      </w:r>
      <w:r w:rsidRPr="00DE69FE">
        <w:rPr>
          <w:rFonts w:ascii="Tahoma" w:hAnsi="Tahoma" w:cs="Tahoma"/>
          <w:b/>
        </w:rPr>
        <w:t xml:space="preserve">ατόμων </w:t>
      </w:r>
      <w:r w:rsidRPr="00A37D04">
        <w:rPr>
          <w:rFonts w:ascii="Tahoma" w:hAnsi="Tahoma" w:cs="Tahoma"/>
          <w:b/>
        </w:rPr>
        <w:t xml:space="preserve">για την καθαριότητα σχολικών μονάδων  στο Δήμο </w:t>
      </w:r>
      <w:r w:rsidR="0050690E" w:rsidRPr="00A37D04">
        <w:rPr>
          <w:rFonts w:ascii="Tahoma" w:hAnsi="Tahoma" w:cs="Tahoma"/>
          <w:b/>
        </w:rPr>
        <w:t>Πέλλας</w:t>
      </w:r>
      <w:r w:rsidRPr="00A37D04">
        <w:rPr>
          <w:rFonts w:ascii="Tahoma" w:hAnsi="Tahoma" w:cs="Tahoma"/>
          <w:b/>
        </w:rPr>
        <w:t>, και συγκεκριμένα, ανά υπηρεσία, έδρα, ειδικότητα και διάρκεια σύμβασης, αριθμού ατόμων (βλ. ΠΙΝΑΚΑ Α):</w:t>
      </w:r>
    </w:p>
    <w:p w14:paraId="6D7E5CC3" w14:textId="77777777" w:rsidR="005833A4" w:rsidRPr="00A37D04" w:rsidRDefault="005833A4" w:rsidP="005833A4">
      <w:pPr>
        <w:tabs>
          <w:tab w:val="left" w:pos="0"/>
          <w:tab w:val="left" w:pos="567"/>
        </w:tabs>
        <w:jc w:val="both"/>
        <w:rPr>
          <w:rFonts w:ascii="Tahoma" w:hAnsi="Tahoma" w:cs="Tahoma"/>
          <w:b/>
          <w:highlight w:val="lightGray"/>
        </w:rPr>
      </w:pPr>
    </w:p>
    <w:p w14:paraId="23B99D54" w14:textId="77777777" w:rsidR="005833A4" w:rsidRPr="00A37D04" w:rsidRDefault="005833A4" w:rsidP="005833A4">
      <w:pPr>
        <w:tabs>
          <w:tab w:val="left" w:pos="0"/>
          <w:tab w:val="left" w:pos="567"/>
        </w:tabs>
        <w:jc w:val="both"/>
        <w:rPr>
          <w:rFonts w:ascii="Tahoma" w:hAnsi="Tahoma" w:cs="Tahoma"/>
          <w:b/>
          <w:highlight w:val="lightGray"/>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05"/>
        <w:gridCol w:w="2126"/>
        <w:gridCol w:w="1658"/>
        <w:gridCol w:w="1673"/>
        <w:gridCol w:w="1446"/>
        <w:gridCol w:w="1652"/>
      </w:tblGrid>
      <w:tr w:rsidR="005833A4" w:rsidRPr="00A37D04" w14:paraId="6D50A6C5" w14:textId="77777777" w:rsidTr="008421F1">
        <w:trPr>
          <w:trHeight w:val="284"/>
          <w:tblHeade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14:paraId="22D555FE" w14:textId="77777777" w:rsidR="005833A4" w:rsidRPr="00A37D04" w:rsidRDefault="005833A4" w:rsidP="00650FFC">
            <w:pPr>
              <w:tabs>
                <w:tab w:val="left" w:pos="567"/>
              </w:tabs>
              <w:jc w:val="center"/>
              <w:rPr>
                <w:rFonts w:ascii="Tahoma" w:hAnsi="Tahoma" w:cs="Tahoma"/>
                <w:b/>
              </w:rPr>
            </w:pPr>
            <w:r w:rsidRPr="00A37D04">
              <w:rPr>
                <w:rFonts w:ascii="Tahoma" w:hAnsi="Tahoma" w:cs="Tahoma"/>
                <w:b/>
              </w:rPr>
              <w:t xml:space="preserve">ΠΙΝΑΚΑΣ Α: ΘΕΣΕΙΣ ΠΡΟΣΩΠΙΚΟΥ </w:t>
            </w:r>
          </w:p>
        </w:tc>
      </w:tr>
      <w:tr w:rsidR="005833A4" w:rsidRPr="00A37D04" w14:paraId="1F9CDF19" w14:textId="77777777" w:rsidTr="008421F1">
        <w:trPr>
          <w:trHeight w:val="561"/>
          <w:tblHeader/>
          <w:jc w:val="center"/>
        </w:trPr>
        <w:tc>
          <w:tcPr>
            <w:tcW w:w="1505" w:type="dxa"/>
            <w:tcBorders>
              <w:top w:val="single" w:sz="4" w:space="0" w:color="auto"/>
              <w:left w:val="single" w:sz="4" w:space="0" w:color="auto"/>
              <w:bottom w:val="single" w:sz="4" w:space="0" w:color="auto"/>
              <w:right w:val="single" w:sz="4" w:space="0" w:color="auto"/>
            </w:tcBorders>
            <w:vAlign w:val="center"/>
          </w:tcPr>
          <w:p w14:paraId="4A1AC7EE" w14:textId="77777777" w:rsidR="005833A4" w:rsidRPr="00A37D04" w:rsidRDefault="005833A4" w:rsidP="00650FFC">
            <w:pPr>
              <w:tabs>
                <w:tab w:val="left" w:pos="567"/>
              </w:tabs>
              <w:jc w:val="center"/>
              <w:rPr>
                <w:rFonts w:ascii="Tahoma" w:hAnsi="Tahoma" w:cs="Tahoma"/>
                <w:b/>
              </w:rPr>
            </w:pPr>
            <w:r w:rsidRPr="00A37D04">
              <w:rPr>
                <w:rFonts w:ascii="Tahoma" w:hAnsi="Tahoma" w:cs="Tahoma"/>
                <w:b/>
              </w:rPr>
              <w:t>Υπηρεσία</w:t>
            </w:r>
          </w:p>
        </w:tc>
        <w:tc>
          <w:tcPr>
            <w:tcW w:w="2126" w:type="dxa"/>
            <w:tcBorders>
              <w:top w:val="single" w:sz="4" w:space="0" w:color="auto"/>
              <w:left w:val="single" w:sz="4" w:space="0" w:color="auto"/>
              <w:bottom w:val="single" w:sz="4" w:space="0" w:color="auto"/>
              <w:right w:val="single" w:sz="4" w:space="0" w:color="auto"/>
            </w:tcBorders>
            <w:vAlign w:val="center"/>
          </w:tcPr>
          <w:p w14:paraId="0074D2C0" w14:textId="77777777" w:rsidR="005833A4" w:rsidRPr="00A37D04" w:rsidRDefault="005833A4" w:rsidP="00650FFC">
            <w:pPr>
              <w:tabs>
                <w:tab w:val="left" w:pos="567"/>
              </w:tabs>
              <w:jc w:val="center"/>
              <w:rPr>
                <w:rFonts w:ascii="Tahoma" w:hAnsi="Tahoma" w:cs="Tahoma"/>
                <w:b/>
              </w:rPr>
            </w:pPr>
            <w:r w:rsidRPr="00A37D04">
              <w:rPr>
                <w:rFonts w:ascii="Tahoma" w:hAnsi="Tahoma" w:cs="Tahoma"/>
                <w:b/>
              </w:rPr>
              <w:t>Έδρα υπηρεσίας</w:t>
            </w:r>
          </w:p>
        </w:tc>
        <w:tc>
          <w:tcPr>
            <w:tcW w:w="1658" w:type="dxa"/>
            <w:tcBorders>
              <w:top w:val="single" w:sz="4" w:space="0" w:color="auto"/>
              <w:left w:val="single" w:sz="4" w:space="0" w:color="auto"/>
              <w:bottom w:val="single" w:sz="4" w:space="0" w:color="auto"/>
              <w:right w:val="single" w:sz="4" w:space="0" w:color="auto"/>
            </w:tcBorders>
            <w:vAlign w:val="center"/>
          </w:tcPr>
          <w:p w14:paraId="1CC5C8B3" w14:textId="77777777" w:rsidR="006E5C8C" w:rsidRDefault="006E5C8C" w:rsidP="00650FFC">
            <w:pPr>
              <w:tabs>
                <w:tab w:val="left" w:pos="567"/>
              </w:tabs>
              <w:jc w:val="center"/>
              <w:rPr>
                <w:rFonts w:ascii="Tahoma" w:hAnsi="Tahoma" w:cs="Tahoma"/>
                <w:b/>
              </w:rPr>
            </w:pPr>
          </w:p>
          <w:p w14:paraId="6AB1304D" w14:textId="77777777" w:rsidR="0025395B" w:rsidRDefault="005F625B" w:rsidP="00650FFC">
            <w:pPr>
              <w:tabs>
                <w:tab w:val="left" w:pos="567"/>
              </w:tabs>
              <w:jc w:val="center"/>
              <w:rPr>
                <w:rFonts w:ascii="Tahoma" w:hAnsi="Tahoma" w:cs="Tahoma"/>
                <w:b/>
              </w:rPr>
            </w:pPr>
            <w:r>
              <w:rPr>
                <w:rFonts w:ascii="Tahoma" w:hAnsi="Tahoma" w:cs="Tahoma"/>
                <w:b/>
              </w:rPr>
              <w:t>Κλάδο</w:t>
            </w:r>
            <w:r w:rsidR="006C11F6">
              <w:rPr>
                <w:rFonts w:ascii="Tahoma" w:hAnsi="Tahoma" w:cs="Tahoma"/>
                <w:b/>
              </w:rPr>
              <w:t>ς</w:t>
            </w:r>
            <w:r>
              <w:rPr>
                <w:rFonts w:ascii="Tahoma" w:hAnsi="Tahoma" w:cs="Tahoma"/>
                <w:b/>
              </w:rPr>
              <w:t>/</w:t>
            </w:r>
          </w:p>
          <w:p w14:paraId="2A96E4EF" w14:textId="77777777" w:rsidR="005833A4" w:rsidRPr="00A37D04" w:rsidRDefault="005833A4" w:rsidP="00650FFC">
            <w:pPr>
              <w:tabs>
                <w:tab w:val="left" w:pos="567"/>
              </w:tabs>
              <w:jc w:val="center"/>
              <w:rPr>
                <w:rFonts w:ascii="Tahoma" w:hAnsi="Tahoma" w:cs="Tahoma"/>
                <w:b/>
              </w:rPr>
            </w:pPr>
            <w:r w:rsidRPr="00A37D04">
              <w:rPr>
                <w:rFonts w:ascii="Tahoma" w:hAnsi="Tahoma" w:cs="Tahoma"/>
                <w:b/>
              </w:rPr>
              <w:t xml:space="preserve">Ειδικότητα </w:t>
            </w:r>
          </w:p>
        </w:tc>
        <w:tc>
          <w:tcPr>
            <w:tcW w:w="3119"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D976A5" w14:textId="77777777" w:rsidR="005833A4" w:rsidRPr="00DE69FE" w:rsidRDefault="005833A4" w:rsidP="00650FFC">
            <w:pPr>
              <w:tabs>
                <w:tab w:val="left" w:pos="567"/>
              </w:tabs>
              <w:jc w:val="center"/>
              <w:rPr>
                <w:rFonts w:ascii="Tahoma" w:hAnsi="Tahoma" w:cs="Tahoma"/>
                <w:b/>
              </w:rPr>
            </w:pPr>
            <w:r w:rsidRPr="00DE69FE">
              <w:rPr>
                <w:rFonts w:ascii="Tahoma" w:hAnsi="Tahoma" w:cs="Tahoma"/>
                <w:b/>
              </w:rPr>
              <w:t>Αριθμός</w:t>
            </w:r>
          </w:p>
          <w:p w14:paraId="26A97F45" w14:textId="77777777" w:rsidR="005833A4" w:rsidRPr="00DE69FE" w:rsidRDefault="005833A4" w:rsidP="00650FFC">
            <w:pPr>
              <w:tabs>
                <w:tab w:val="left" w:pos="567"/>
              </w:tabs>
              <w:jc w:val="center"/>
              <w:rPr>
                <w:rFonts w:ascii="Tahoma" w:hAnsi="Tahoma" w:cs="Tahoma"/>
                <w:b/>
              </w:rPr>
            </w:pPr>
            <w:r w:rsidRPr="00DE69FE">
              <w:rPr>
                <w:rFonts w:ascii="Tahoma" w:hAnsi="Tahoma" w:cs="Tahoma"/>
                <w:b/>
              </w:rPr>
              <w:t>ατόμων</w:t>
            </w:r>
          </w:p>
        </w:tc>
        <w:tc>
          <w:tcPr>
            <w:tcW w:w="1652" w:type="dxa"/>
            <w:tcBorders>
              <w:top w:val="single" w:sz="4" w:space="0" w:color="auto"/>
              <w:left w:val="single" w:sz="4" w:space="0" w:color="auto"/>
              <w:bottom w:val="single" w:sz="4" w:space="0" w:color="auto"/>
              <w:right w:val="single" w:sz="4" w:space="0" w:color="auto"/>
            </w:tcBorders>
            <w:vAlign w:val="center"/>
          </w:tcPr>
          <w:p w14:paraId="4F844020" w14:textId="77777777" w:rsidR="005833A4" w:rsidRPr="00A37D04" w:rsidRDefault="005833A4" w:rsidP="00650FFC">
            <w:pPr>
              <w:tabs>
                <w:tab w:val="left" w:pos="567"/>
              </w:tabs>
              <w:jc w:val="center"/>
              <w:rPr>
                <w:rFonts w:ascii="Tahoma" w:hAnsi="Tahoma" w:cs="Tahoma"/>
                <w:b/>
              </w:rPr>
            </w:pPr>
            <w:r w:rsidRPr="00A37D04">
              <w:rPr>
                <w:rFonts w:ascii="Tahoma" w:hAnsi="Tahoma" w:cs="Tahoma"/>
                <w:b/>
              </w:rPr>
              <w:t>Χρόνος απασχόλησης</w:t>
            </w:r>
          </w:p>
        </w:tc>
      </w:tr>
      <w:tr w:rsidR="005833A4" w:rsidRPr="00A37D04" w14:paraId="1755F7B3" w14:textId="77777777" w:rsidTr="008421F1">
        <w:trPr>
          <w:trHeight w:val="495"/>
          <w:jc w:val="center"/>
        </w:trPr>
        <w:tc>
          <w:tcPr>
            <w:tcW w:w="1505" w:type="dxa"/>
            <w:vMerge w:val="restart"/>
            <w:tcBorders>
              <w:top w:val="single" w:sz="4" w:space="0" w:color="auto"/>
              <w:left w:val="single" w:sz="4" w:space="0" w:color="auto"/>
              <w:right w:val="single" w:sz="4" w:space="0" w:color="auto"/>
            </w:tcBorders>
            <w:vAlign w:val="center"/>
          </w:tcPr>
          <w:p w14:paraId="602782E5" w14:textId="77777777" w:rsidR="005833A4" w:rsidRPr="00A37D04" w:rsidRDefault="005833A4" w:rsidP="00650FFC">
            <w:pPr>
              <w:tabs>
                <w:tab w:val="left" w:pos="567"/>
              </w:tabs>
              <w:jc w:val="center"/>
              <w:rPr>
                <w:rFonts w:ascii="Tahoma" w:hAnsi="Tahoma" w:cs="Tahoma"/>
              </w:rPr>
            </w:pPr>
            <w:r w:rsidRPr="00A37D04">
              <w:rPr>
                <w:rFonts w:ascii="Tahoma" w:hAnsi="Tahoma" w:cs="Tahoma"/>
              </w:rPr>
              <w:t>Δήμος</w:t>
            </w:r>
            <w:r w:rsidR="0050690E" w:rsidRPr="00A37D04">
              <w:rPr>
                <w:rFonts w:ascii="Tahoma" w:hAnsi="Tahoma" w:cs="Tahoma"/>
              </w:rPr>
              <w:t xml:space="preserve"> Πέλλας</w:t>
            </w:r>
          </w:p>
        </w:tc>
        <w:tc>
          <w:tcPr>
            <w:tcW w:w="2126" w:type="dxa"/>
            <w:vMerge w:val="restart"/>
            <w:tcBorders>
              <w:top w:val="single" w:sz="4" w:space="0" w:color="auto"/>
              <w:left w:val="single" w:sz="4" w:space="0" w:color="auto"/>
              <w:right w:val="single" w:sz="4" w:space="0" w:color="auto"/>
            </w:tcBorders>
            <w:vAlign w:val="center"/>
          </w:tcPr>
          <w:p w14:paraId="66D56999" w14:textId="77777777" w:rsidR="005833A4" w:rsidRPr="00A37D04" w:rsidRDefault="0050690E" w:rsidP="00650FFC">
            <w:pPr>
              <w:tabs>
                <w:tab w:val="left" w:pos="567"/>
              </w:tabs>
              <w:jc w:val="center"/>
              <w:rPr>
                <w:rFonts w:ascii="Tahoma" w:hAnsi="Tahoma" w:cs="Tahoma"/>
              </w:rPr>
            </w:pPr>
            <w:r w:rsidRPr="00A37D04">
              <w:rPr>
                <w:rFonts w:ascii="Tahoma" w:hAnsi="Tahoma" w:cs="Tahoma"/>
              </w:rPr>
              <w:t>Γιαννιτσά</w:t>
            </w:r>
          </w:p>
        </w:tc>
        <w:tc>
          <w:tcPr>
            <w:tcW w:w="1658" w:type="dxa"/>
            <w:vMerge w:val="restart"/>
            <w:tcBorders>
              <w:top w:val="single" w:sz="4" w:space="0" w:color="auto"/>
              <w:left w:val="single" w:sz="4" w:space="0" w:color="auto"/>
              <w:right w:val="single" w:sz="4" w:space="0" w:color="auto"/>
            </w:tcBorders>
            <w:vAlign w:val="center"/>
          </w:tcPr>
          <w:p w14:paraId="24410DB1" w14:textId="77777777" w:rsidR="0025395B" w:rsidRDefault="0025395B" w:rsidP="00650FFC">
            <w:pPr>
              <w:tabs>
                <w:tab w:val="left" w:pos="567"/>
              </w:tabs>
              <w:jc w:val="center"/>
              <w:rPr>
                <w:rFonts w:ascii="Tahoma" w:hAnsi="Tahoma" w:cs="Tahoma"/>
              </w:rPr>
            </w:pPr>
            <w:r w:rsidRPr="00A37D04">
              <w:rPr>
                <w:rFonts w:ascii="Tahoma" w:hAnsi="Tahoma" w:cs="Tahoma"/>
              </w:rPr>
              <w:t xml:space="preserve">ΥΕ </w:t>
            </w:r>
            <w:r>
              <w:rPr>
                <w:rFonts w:ascii="Tahoma" w:hAnsi="Tahoma" w:cs="Tahoma"/>
              </w:rPr>
              <w:t>Προσωπικού Καθαριότητας Εσωτερικών Χώρων/</w:t>
            </w:r>
          </w:p>
          <w:p w14:paraId="6EB7037C" w14:textId="77777777" w:rsidR="005833A4" w:rsidRPr="00A37D04" w:rsidRDefault="005833A4" w:rsidP="00650FFC">
            <w:pPr>
              <w:tabs>
                <w:tab w:val="left" w:pos="567"/>
              </w:tabs>
              <w:jc w:val="center"/>
              <w:rPr>
                <w:rFonts w:ascii="Tahoma" w:hAnsi="Tahoma" w:cs="Tahoma"/>
              </w:rPr>
            </w:pPr>
            <w:r w:rsidRPr="00A37D04">
              <w:rPr>
                <w:rFonts w:ascii="Tahoma" w:hAnsi="Tahoma" w:cs="Tahoma"/>
              </w:rPr>
              <w:t xml:space="preserve">ΥΕ </w:t>
            </w:r>
            <w:r w:rsidR="002A6280">
              <w:rPr>
                <w:rFonts w:ascii="Tahoma" w:hAnsi="Tahoma" w:cs="Tahoma"/>
              </w:rPr>
              <w:t>Προσωπικού Καθαριότητας</w:t>
            </w:r>
            <w:r w:rsidRPr="00A37D04">
              <w:rPr>
                <w:rFonts w:ascii="Tahoma" w:hAnsi="Tahoma" w:cs="Tahoma"/>
              </w:rPr>
              <w:t xml:space="preserve"> </w:t>
            </w:r>
            <w:r w:rsidR="002A6280">
              <w:rPr>
                <w:rFonts w:ascii="Tahoma" w:hAnsi="Tahoma" w:cs="Tahoma"/>
              </w:rPr>
              <w:t>Σ</w:t>
            </w:r>
            <w:r w:rsidRPr="00A37D04">
              <w:rPr>
                <w:rFonts w:ascii="Tahoma" w:hAnsi="Tahoma" w:cs="Tahoma"/>
              </w:rPr>
              <w:t xml:space="preserve">χολικών </w:t>
            </w:r>
            <w:r w:rsidR="002A6280">
              <w:rPr>
                <w:rFonts w:ascii="Tahoma" w:hAnsi="Tahoma" w:cs="Tahoma"/>
              </w:rPr>
              <w:t>Μ</w:t>
            </w:r>
            <w:r w:rsidRPr="00A37D04">
              <w:rPr>
                <w:rFonts w:ascii="Tahoma" w:hAnsi="Tahoma" w:cs="Tahoma"/>
              </w:rPr>
              <w:t>ονάδων</w:t>
            </w:r>
          </w:p>
          <w:p w14:paraId="7E0D911F" w14:textId="77777777" w:rsidR="005833A4" w:rsidRPr="00A37D04" w:rsidRDefault="005833A4" w:rsidP="00650FFC">
            <w:pPr>
              <w:tabs>
                <w:tab w:val="left" w:pos="567"/>
              </w:tabs>
              <w:jc w:val="center"/>
              <w:rPr>
                <w:rFonts w:ascii="Tahoma" w:hAnsi="Tahoma" w:cs="Tahoma"/>
              </w:rPr>
            </w:pPr>
          </w:p>
        </w:tc>
        <w:tc>
          <w:tcPr>
            <w:tcW w:w="167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8553CF" w14:textId="77777777" w:rsidR="005833A4" w:rsidRPr="00DE69FE" w:rsidRDefault="005833A4" w:rsidP="00650FFC">
            <w:pPr>
              <w:tabs>
                <w:tab w:val="left" w:pos="567"/>
              </w:tabs>
              <w:jc w:val="center"/>
              <w:rPr>
                <w:rFonts w:ascii="Tahoma" w:hAnsi="Tahoma" w:cs="Tahoma"/>
              </w:rPr>
            </w:pPr>
            <w:r w:rsidRPr="00DE69FE">
              <w:rPr>
                <w:rFonts w:ascii="Tahoma" w:hAnsi="Tahoma" w:cs="Tahoma"/>
              </w:rPr>
              <w:t>Μερικής απασχόλησης</w:t>
            </w:r>
          </w:p>
          <w:p w14:paraId="3AED2EA6" w14:textId="77777777" w:rsidR="0050690E" w:rsidRPr="00DE69FE" w:rsidRDefault="0050690E" w:rsidP="00650FFC">
            <w:pPr>
              <w:tabs>
                <w:tab w:val="left" w:pos="567"/>
              </w:tabs>
              <w:jc w:val="center"/>
              <w:rPr>
                <w:rFonts w:ascii="Tahoma" w:hAnsi="Tahoma" w:cs="Tahoma"/>
              </w:rPr>
            </w:pPr>
            <w:r w:rsidRPr="00DE69FE">
              <w:rPr>
                <w:rFonts w:ascii="Tahoma" w:hAnsi="Tahoma" w:cs="Tahoma"/>
              </w:rPr>
              <w:t>(3ωρης απασχόλησης)</w:t>
            </w:r>
          </w:p>
        </w:tc>
        <w:tc>
          <w:tcPr>
            <w:tcW w:w="1446" w:type="dxa"/>
            <w:tcBorders>
              <w:top w:val="single" w:sz="4" w:space="0" w:color="auto"/>
              <w:left w:val="single" w:sz="4" w:space="0" w:color="auto"/>
              <w:right w:val="single" w:sz="4" w:space="0" w:color="auto"/>
            </w:tcBorders>
            <w:vAlign w:val="center"/>
          </w:tcPr>
          <w:p w14:paraId="38237936" w14:textId="1899ABC0" w:rsidR="005833A4" w:rsidRPr="00DE69FE" w:rsidRDefault="005833A4" w:rsidP="00650FFC">
            <w:pPr>
              <w:tabs>
                <w:tab w:val="left" w:pos="567"/>
              </w:tabs>
              <w:jc w:val="center"/>
              <w:rPr>
                <w:rFonts w:ascii="Tahoma" w:hAnsi="Tahoma" w:cs="Tahoma"/>
              </w:rPr>
            </w:pPr>
            <w:r w:rsidRPr="00DE69FE">
              <w:rPr>
                <w:rFonts w:ascii="Tahoma" w:hAnsi="Tahoma" w:cs="Tahoma"/>
              </w:rPr>
              <w:t>Πλήρους απασχόλησης</w:t>
            </w:r>
            <w:r w:rsidR="0050690E" w:rsidRPr="00DE69FE">
              <w:rPr>
                <w:rFonts w:ascii="Tahoma" w:hAnsi="Tahoma" w:cs="Tahoma"/>
              </w:rPr>
              <w:t xml:space="preserve"> (6,</w:t>
            </w:r>
            <w:r w:rsidR="00826526">
              <w:rPr>
                <w:rFonts w:ascii="Tahoma" w:hAnsi="Tahoma" w:cs="Tahoma"/>
              </w:rPr>
              <w:t>4</w:t>
            </w:r>
            <w:r w:rsidR="0050690E" w:rsidRPr="00DE69FE">
              <w:rPr>
                <w:rFonts w:ascii="Tahoma" w:hAnsi="Tahoma" w:cs="Tahoma"/>
              </w:rPr>
              <w:t xml:space="preserve"> ώρες ημερήσιας απασχόλησης)</w:t>
            </w:r>
          </w:p>
        </w:tc>
        <w:tc>
          <w:tcPr>
            <w:tcW w:w="1652" w:type="dxa"/>
            <w:vMerge w:val="restart"/>
            <w:tcBorders>
              <w:top w:val="single" w:sz="4" w:space="0" w:color="auto"/>
              <w:left w:val="single" w:sz="4" w:space="0" w:color="auto"/>
              <w:right w:val="single" w:sz="4" w:space="0" w:color="auto"/>
            </w:tcBorders>
            <w:vAlign w:val="center"/>
          </w:tcPr>
          <w:p w14:paraId="43EDDD77" w14:textId="522EC368" w:rsidR="005833A4" w:rsidRPr="00A37D04" w:rsidRDefault="005833A4" w:rsidP="00650FFC">
            <w:pPr>
              <w:tabs>
                <w:tab w:val="left" w:pos="567"/>
              </w:tabs>
              <w:jc w:val="center"/>
              <w:rPr>
                <w:rFonts w:ascii="Tahoma" w:hAnsi="Tahoma" w:cs="Tahoma"/>
              </w:rPr>
            </w:pPr>
            <w:r w:rsidRPr="00A37D04">
              <w:rPr>
                <w:rFonts w:ascii="Tahoma" w:hAnsi="Tahoma" w:cs="Tahoma"/>
              </w:rPr>
              <w:t xml:space="preserve">Διδακτικό έτος </w:t>
            </w:r>
            <w:r w:rsidR="0050690E" w:rsidRPr="00A37D04">
              <w:rPr>
                <w:rFonts w:ascii="Tahoma" w:hAnsi="Tahoma" w:cs="Tahoma"/>
              </w:rPr>
              <w:t>202</w:t>
            </w:r>
            <w:r w:rsidR="008421F1">
              <w:rPr>
                <w:rFonts w:ascii="Tahoma" w:hAnsi="Tahoma" w:cs="Tahoma"/>
              </w:rPr>
              <w:t>6</w:t>
            </w:r>
            <w:r w:rsidR="0050690E" w:rsidRPr="00A37D04">
              <w:rPr>
                <w:rFonts w:ascii="Tahoma" w:hAnsi="Tahoma" w:cs="Tahoma"/>
              </w:rPr>
              <w:t>-202</w:t>
            </w:r>
            <w:r w:rsidR="008421F1">
              <w:rPr>
                <w:rFonts w:ascii="Tahoma" w:hAnsi="Tahoma" w:cs="Tahoma"/>
              </w:rPr>
              <w:t>7</w:t>
            </w:r>
          </w:p>
        </w:tc>
      </w:tr>
      <w:tr w:rsidR="005833A4" w:rsidRPr="00A37D04" w14:paraId="3F3CB444" w14:textId="77777777" w:rsidTr="008421F1">
        <w:trPr>
          <w:trHeight w:val="495"/>
          <w:jc w:val="center"/>
        </w:trPr>
        <w:tc>
          <w:tcPr>
            <w:tcW w:w="1505" w:type="dxa"/>
            <w:vMerge/>
            <w:tcBorders>
              <w:left w:val="single" w:sz="4" w:space="0" w:color="auto"/>
              <w:bottom w:val="single" w:sz="4" w:space="0" w:color="auto"/>
              <w:right w:val="single" w:sz="4" w:space="0" w:color="auto"/>
            </w:tcBorders>
            <w:vAlign w:val="center"/>
          </w:tcPr>
          <w:p w14:paraId="580C3CDB" w14:textId="77777777" w:rsidR="005833A4" w:rsidRPr="00A37D04" w:rsidRDefault="005833A4" w:rsidP="00650FFC">
            <w:pPr>
              <w:tabs>
                <w:tab w:val="left" w:pos="567"/>
              </w:tabs>
              <w:jc w:val="center"/>
              <w:rPr>
                <w:rFonts w:ascii="Tahoma" w:hAnsi="Tahoma" w:cs="Tahoma"/>
              </w:rPr>
            </w:pPr>
          </w:p>
        </w:tc>
        <w:tc>
          <w:tcPr>
            <w:tcW w:w="2126" w:type="dxa"/>
            <w:vMerge/>
            <w:tcBorders>
              <w:left w:val="single" w:sz="4" w:space="0" w:color="auto"/>
              <w:bottom w:val="single" w:sz="4" w:space="0" w:color="auto"/>
              <w:right w:val="single" w:sz="4" w:space="0" w:color="auto"/>
            </w:tcBorders>
            <w:vAlign w:val="center"/>
          </w:tcPr>
          <w:p w14:paraId="68878B8D" w14:textId="77777777" w:rsidR="005833A4" w:rsidRPr="00A37D04" w:rsidRDefault="005833A4" w:rsidP="00650FFC">
            <w:pPr>
              <w:tabs>
                <w:tab w:val="left" w:pos="567"/>
              </w:tabs>
              <w:jc w:val="center"/>
              <w:rPr>
                <w:rFonts w:ascii="Tahoma" w:hAnsi="Tahoma" w:cs="Tahoma"/>
              </w:rPr>
            </w:pPr>
          </w:p>
        </w:tc>
        <w:tc>
          <w:tcPr>
            <w:tcW w:w="1658" w:type="dxa"/>
            <w:vMerge/>
            <w:tcBorders>
              <w:left w:val="single" w:sz="4" w:space="0" w:color="auto"/>
              <w:bottom w:val="single" w:sz="4" w:space="0" w:color="auto"/>
              <w:right w:val="single" w:sz="4" w:space="0" w:color="auto"/>
            </w:tcBorders>
            <w:vAlign w:val="center"/>
          </w:tcPr>
          <w:p w14:paraId="330192F0" w14:textId="77777777" w:rsidR="005833A4" w:rsidRPr="00A37D04" w:rsidRDefault="005833A4" w:rsidP="00650FFC">
            <w:pPr>
              <w:tabs>
                <w:tab w:val="left" w:pos="567"/>
              </w:tabs>
              <w:jc w:val="center"/>
              <w:rPr>
                <w:rFonts w:ascii="Tahoma" w:hAnsi="Tahoma" w:cs="Tahoma"/>
              </w:rPr>
            </w:pPr>
          </w:p>
        </w:tc>
        <w:tc>
          <w:tcPr>
            <w:tcW w:w="167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E6EDE8C" w14:textId="2174217F" w:rsidR="005833A4" w:rsidRPr="00826526" w:rsidRDefault="00826526" w:rsidP="00650FFC">
            <w:pPr>
              <w:tabs>
                <w:tab w:val="left" w:pos="567"/>
              </w:tabs>
              <w:jc w:val="center"/>
              <w:rPr>
                <w:rFonts w:ascii="Tahoma" w:hAnsi="Tahoma" w:cs="Tahoma"/>
              </w:rPr>
            </w:pPr>
            <w:r w:rsidRPr="00826526">
              <w:rPr>
                <w:rFonts w:ascii="Tahoma" w:hAnsi="Tahoma" w:cs="Tahoma"/>
              </w:rPr>
              <w:t>59</w:t>
            </w:r>
          </w:p>
        </w:tc>
        <w:tc>
          <w:tcPr>
            <w:tcW w:w="1446" w:type="dxa"/>
            <w:tcBorders>
              <w:left w:val="single" w:sz="4" w:space="0" w:color="auto"/>
              <w:bottom w:val="single" w:sz="4" w:space="0" w:color="auto"/>
              <w:right w:val="single" w:sz="4" w:space="0" w:color="auto"/>
            </w:tcBorders>
            <w:vAlign w:val="center"/>
          </w:tcPr>
          <w:p w14:paraId="5E5C8723" w14:textId="7A7B754F" w:rsidR="005833A4" w:rsidRPr="00826526" w:rsidRDefault="0050690E" w:rsidP="00650FFC">
            <w:pPr>
              <w:tabs>
                <w:tab w:val="left" w:pos="567"/>
              </w:tabs>
              <w:jc w:val="center"/>
              <w:rPr>
                <w:rFonts w:ascii="Tahoma" w:hAnsi="Tahoma" w:cs="Tahoma"/>
              </w:rPr>
            </w:pPr>
            <w:r w:rsidRPr="00826526">
              <w:rPr>
                <w:rFonts w:ascii="Tahoma" w:hAnsi="Tahoma" w:cs="Tahoma"/>
              </w:rPr>
              <w:t>4</w:t>
            </w:r>
            <w:r w:rsidR="00826526" w:rsidRPr="00826526">
              <w:rPr>
                <w:rFonts w:ascii="Tahoma" w:hAnsi="Tahoma" w:cs="Tahoma"/>
              </w:rPr>
              <w:t>3</w:t>
            </w:r>
          </w:p>
        </w:tc>
        <w:tc>
          <w:tcPr>
            <w:tcW w:w="1652" w:type="dxa"/>
            <w:vMerge/>
            <w:tcBorders>
              <w:left w:val="single" w:sz="4" w:space="0" w:color="auto"/>
              <w:bottom w:val="single" w:sz="4" w:space="0" w:color="auto"/>
              <w:right w:val="single" w:sz="4" w:space="0" w:color="auto"/>
            </w:tcBorders>
            <w:vAlign w:val="center"/>
          </w:tcPr>
          <w:p w14:paraId="1EB9213C" w14:textId="77777777" w:rsidR="005833A4" w:rsidRPr="00A37D04" w:rsidRDefault="005833A4" w:rsidP="00650FFC">
            <w:pPr>
              <w:tabs>
                <w:tab w:val="left" w:pos="567"/>
              </w:tabs>
              <w:jc w:val="center"/>
              <w:rPr>
                <w:rFonts w:ascii="Tahoma" w:hAnsi="Tahoma" w:cs="Tahoma"/>
              </w:rPr>
            </w:pPr>
          </w:p>
        </w:tc>
      </w:tr>
    </w:tbl>
    <w:p w14:paraId="16DC7AC2" w14:textId="77777777" w:rsidR="005833A4" w:rsidRPr="00A37D04" w:rsidRDefault="005833A4" w:rsidP="005833A4">
      <w:pPr>
        <w:tabs>
          <w:tab w:val="left" w:pos="0"/>
          <w:tab w:val="left" w:pos="567"/>
        </w:tabs>
        <w:jc w:val="center"/>
        <w:rPr>
          <w:rFonts w:ascii="Tahoma" w:hAnsi="Tahoma" w:cs="Tahoma"/>
          <w:b/>
          <w:highlight w:val="lightGray"/>
        </w:rPr>
      </w:pPr>
    </w:p>
    <w:p w14:paraId="235E2717" w14:textId="77777777" w:rsidR="005833A4" w:rsidRPr="00A37D04" w:rsidRDefault="005833A4" w:rsidP="005833A4">
      <w:pPr>
        <w:tabs>
          <w:tab w:val="left" w:pos="0"/>
          <w:tab w:val="left" w:pos="567"/>
        </w:tabs>
        <w:spacing w:before="120"/>
        <w:rPr>
          <w:rFonts w:ascii="Tahoma" w:hAnsi="Tahoma" w:cs="Tahoma"/>
          <w:b/>
          <w:highlight w:val="lightGray"/>
          <w:u w:val="single"/>
        </w:rPr>
      </w:pPr>
    </w:p>
    <w:p w14:paraId="6E0E6330" w14:textId="77777777" w:rsidR="005833A4" w:rsidRPr="00A37D04" w:rsidRDefault="005833A4" w:rsidP="005833A4">
      <w:pPr>
        <w:tabs>
          <w:tab w:val="left" w:pos="0"/>
          <w:tab w:val="left" w:pos="567"/>
        </w:tabs>
        <w:spacing w:before="120"/>
        <w:rPr>
          <w:rFonts w:ascii="Tahoma" w:hAnsi="Tahoma" w:cs="Tahoma"/>
          <w:b/>
          <w:u w:val="single"/>
        </w:rPr>
      </w:pPr>
      <w:r w:rsidRPr="00A37D04">
        <w:rPr>
          <w:rFonts w:ascii="Tahoma" w:hAnsi="Tahoma" w:cs="Tahoma"/>
          <w:b/>
          <w:u w:val="single"/>
        </w:rPr>
        <w:t>ΒΑΘΜΟΛΟΓΗΣΗ  ΚΡΙΤΗΡΙΩΝ</w:t>
      </w:r>
    </w:p>
    <w:p w14:paraId="39000D5E" w14:textId="77777777" w:rsidR="005833A4" w:rsidRPr="00A37D04" w:rsidRDefault="005833A4" w:rsidP="005833A4">
      <w:pPr>
        <w:tabs>
          <w:tab w:val="left" w:pos="0"/>
          <w:tab w:val="left" w:pos="567"/>
        </w:tabs>
        <w:jc w:val="center"/>
        <w:rPr>
          <w:rFonts w:ascii="Tahoma" w:hAnsi="Tahoma" w:cs="Tahoma"/>
        </w:rPr>
      </w:pPr>
    </w:p>
    <w:p w14:paraId="520D9C66" w14:textId="77777777" w:rsidR="005833A4" w:rsidRPr="00A37D04" w:rsidRDefault="005833A4" w:rsidP="005833A4">
      <w:pPr>
        <w:tabs>
          <w:tab w:val="left" w:pos="0"/>
          <w:tab w:val="left" w:pos="567"/>
        </w:tabs>
        <w:jc w:val="both"/>
        <w:rPr>
          <w:rFonts w:ascii="Tahoma" w:hAnsi="Tahoma" w:cs="Tahoma"/>
        </w:rPr>
      </w:pPr>
      <w:r w:rsidRPr="00A37D04">
        <w:rPr>
          <w:rFonts w:ascii="Tahoma" w:hAnsi="Tahoma" w:cs="Tahoma"/>
        </w:rPr>
        <w:t>Η σειρά κατάταξης των υποψηφίων καθορίζεται μεταξύ τους με τα ακόλουθα κριτήρια:</w:t>
      </w:r>
    </w:p>
    <w:p w14:paraId="6F35D94E" w14:textId="77777777" w:rsidR="005833A4" w:rsidRPr="00A37D04" w:rsidRDefault="005833A4" w:rsidP="005833A4">
      <w:pPr>
        <w:tabs>
          <w:tab w:val="left" w:pos="0"/>
          <w:tab w:val="left" w:pos="567"/>
        </w:tabs>
        <w:jc w:val="both"/>
        <w:rPr>
          <w:rFonts w:ascii="Tahoma" w:hAnsi="Tahoma" w:cs="Tahoma"/>
        </w:rPr>
      </w:pPr>
    </w:p>
    <w:p w14:paraId="7FDE86E2" w14:textId="77777777" w:rsidR="005833A4" w:rsidRPr="00A37D04" w:rsidRDefault="005833A4" w:rsidP="005833A4">
      <w:pPr>
        <w:pStyle w:val="a9"/>
        <w:numPr>
          <w:ilvl w:val="0"/>
          <w:numId w:val="4"/>
        </w:numPr>
        <w:rPr>
          <w:rFonts w:ascii="Tahoma" w:hAnsi="Tahoma" w:cs="Tahoma"/>
          <w:b/>
          <w:spacing w:val="-2"/>
          <w:sz w:val="20"/>
          <w:szCs w:val="20"/>
        </w:rPr>
      </w:pPr>
      <w:r w:rsidRPr="00A37D04">
        <w:rPr>
          <w:rFonts w:ascii="Tahoma" w:hAnsi="Tahoma" w:cs="Tahoma"/>
          <w:b/>
          <w:spacing w:val="-2"/>
          <w:sz w:val="20"/>
          <w:szCs w:val="20"/>
        </w:rPr>
        <w:t>α) ΕΜΠΕΙΡΙΑ</w:t>
      </w:r>
      <w:r w:rsidRPr="00A37D04">
        <w:rPr>
          <w:rFonts w:ascii="Tahoma" w:hAnsi="Tahoma" w:cs="Tahoma"/>
          <w:sz w:val="20"/>
          <w:szCs w:val="20"/>
        </w:rPr>
        <w:t xml:space="preserve"> μέχρι και τη λήξη του διδακτικού έτους 2019-2020: </w:t>
      </w:r>
      <w:r w:rsidRPr="00A37D04">
        <w:rPr>
          <w:rFonts w:ascii="Tahoma" w:hAnsi="Tahoma" w:cs="Tahoma"/>
          <w:b/>
          <w:spacing w:val="-2"/>
          <w:sz w:val="20"/>
          <w:szCs w:val="20"/>
        </w:rPr>
        <w:t xml:space="preserve">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5833A4" w:rsidRPr="00A37D04" w14:paraId="4FA3F29C" w14:textId="77777777" w:rsidTr="00650FFC">
        <w:trPr>
          <w:trHeight w:val="369"/>
        </w:trPr>
        <w:tc>
          <w:tcPr>
            <w:tcW w:w="961" w:type="dxa"/>
            <w:vAlign w:val="center"/>
          </w:tcPr>
          <w:p w14:paraId="16E98E8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Μήνες</w:t>
            </w:r>
          </w:p>
        </w:tc>
        <w:tc>
          <w:tcPr>
            <w:tcW w:w="620" w:type="dxa"/>
            <w:vAlign w:val="center"/>
          </w:tcPr>
          <w:p w14:paraId="190E9A3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w:t>
            </w:r>
          </w:p>
        </w:tc>
        <w:tc>
          <w:tcPr>
            <w:tcW w:w="640" w:type="dxa"/>
            <w:vAlign w:val="center"/>
          </w:tcPr>
          <w:p w14:paraId="603E94B4"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2</w:t>
            </w:r>
          </w:p>
        </w:tc>
        <w:tc>
          <w:tcPr>
            <w:tcW w:w="638" w:type="dxa"/>
            <w:vAlign w:val="center"/>
          </w:tcPr>
          <w:p w14:paraId="5BDBB919"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3</w:t>
            </w:r>
          </w:p>
        </w:tc>
        <w:tc>
          <w:tcPr>
            <w:tcW w:w="639" w:type="dxa"/>
            <w:vAlign w:val="center"/>
          </w:tcPr>
          <w:p w14:paraId="1758C9A7"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4</w:t>
            </w:r>
          </w:p>
        </w:tc>
        <w:tc>
          <w:tcPr>
            <w:tcW w:w="639" w:type="dxa"/>
            <w:vAlign w:val="center"/>
          </w:tcPr>
          <w:p w14:paraId="443CCFC7"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5</w:t>
            </w:r>
          </w:p>
        </w:tc>
        <w:tc>
          <w:tcPr>
            <w:tcW w:w="638" w:type="dxa"/>
            <w:vAlign w:val="center"/>
          </w:tcPr>
          <w:p w14:paraId="6BFBE367"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6</w:t>
            </w:r>
          </w:p>
        </w:tc>
        <w:tc>
          <w:tcPr>
            <w:tcW w:w="639" w:type="dxa"/>
            <w:vAlign w:val="center"/>
          </w:tcPr>
          <w:p w14:paraId="394FC5A7"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7</w:t>
            </w:r>
          </w:p>
        </w:tc>
        <w:tc>
          <w:tcPr>
            <w:tcW w:w="639" w:type="dxa"/>
            <w:vAlign w:val="center"/>
          </w:tcPr>
          <w:p w14:paraId="445E6C69"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8</w:t>
            </w:r>
          </w:p>
        </w:tc>
        <w:tc>
          <w:tcPr>
            <w:tcW w:w="639" w:type="dxa"/>
            <w:vAlign w:val="center"/>
          </w:tcPr>
          <w:p w14:paraId="7571E2B1"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9</w:t>
            </w:r>
          </w:p>
        </w:tc>
        <w:tc>
          <w:tcPr>
            <w:tcW w:w="627" w:type="dxa"/>
            <w:vAlign w:val="center"/>
          </w:tcPr>
          <w:p w14:paraId="2D128561"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10</w:t>
            </w:r>
          </w:p>
        </w:tc>
        <w:tc>
          <w:tcPr>
            <w:tcW w:w="588" w:type="dxa"/>
            <w:vAlign w:val="center"/>
          </w:tcPr>
          <w:p w14:paraId="3A93B56D"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r w:rsidR="005833A4" w:rsidRPr="00A37D04" w14:paraId="40627E23" w14:textId="77777777" w:rsidTr="00650FFC">
        <w:trPr>
          <w:trHeight w:val="443"/>
        </w:trPr>
        <w:tc>
          <w:tcPr>
            <w:tcW w:w="961" w:type="dxa"/>
            <w:vAlign w:val="center"/>
          </w:tcPr>
          <w:p w14:paraId="5F9F269B"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620" w:type="dxa"/>
            <w:vAlign w:val="center"/>
          </w:tcPr>
          <w:p w14:paraId="779903A3"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17</w:t>
            </w:r>
          </w:p>
        </w:tc>
        <w:tc>
          <w:tcPr>
            <w:tcW w:w="640" w:type="dxa"/>
            <w:vAlign w:val="center"/>
          </w:tcPr>
          <w:p w14:paraId="442D83AB"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34</w:t>
            </w:r>
          </w:p>
        </w:tc>
        <w:tc>
          <w:tcPr>
            <w:tcW w:w="638" w:type="dxa"/>
            <w:vAlign w:val="center"/>
          </w:tcPr>
          <w:p w14:paraId="21210FE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51</w:t>
            </w:r>
          </w:p>
        </w:tc>
        <w:tc>
          <w:tcPr>
            <w:tcW w:w="639" w:type="dxa"/>
            <w:vAlign w:val="center"/>
          </w:tcPr>
          <w:p w14:paraId="0C6C40D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68</w:t>
            </w:r>
          </w:p>
        </w:tc>
        <w:tc>
          <w:tcPr>
            <w:tcW w:w="639" w:type="dxa"/>
            <w:vAlign w:val="center"/>
          </w:tcPr>
          <w:p w14:paraId="3000B18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85</w:t>
            </w:r>
          </w:p>
        </w:tc>
        <w:tc>
          <w:tcPr>
            <w:tcW w:w="638" w:type="dxa"/>
            <w:vAlign w:val="center"/>
          </w:tcPr>
          <w:p w14:paraId="25A85D91"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102</w:t>
            </w:r>
          </w:p>
        </w:tc>
        <w:tc>
          <w:tcPr>
            <w:tcW w:w="639" w:type="dxa"/>
            <w:vAlign w:val="center"/>
          </w:tcPr>
          <w:p w14:paraId="471A5A5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119</w:t>
            </w:r>
          </w:p>
        </w:tc>
        <w:tc>
          <w:tcPr>
            <w:tcW w:w="639" w:type="dxa"/>
            <w:vAlign w:val="center"/>
          </w:tcPr>
          <w:p w14:paraId="5909A80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136</w:t>
            </w:r>
          </w:p>
        </w:tc>
        <w:tc>
          <w:tcPr>
            <w:tcW w:w="639" w:type="dxa"/>
            <w:vAlign w:val="center"/>
          </w:tcPr>
          <w:p w14:paraId="62810E1B"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153</w:t>
            </w:r>
          </w:p>
        </w:tc>
        <w:tc>
          <w:tcPr>
            <w:tcW w:w="627" w:type="dxa"/>
            <w:vAlign w:val="center"/>
          </w:tcPr>
          <w:p w14:paraId="0C0706A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170</w:t>
            </w:r>
          </w:p>
        </w:tc>
        <w:tc>
          <w:tcPr>
            <w:tcW w:w="588" w:type="dxa"/>
            <w:vAlign w:val="center"/>
          </w:tcPr>
          <w:p w14:paraId="04976DF8"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bl>
    <w:p w14:paraId="1D8DE3A7" w14:textId="77777777" w:rsidR="005833A4" w:rsidRPr="00A37D04" w:rsidRDefault="005833A4" w:rsidP="005833A4">
      <w:pPr>
        <w:pStyle w:val="a9"/>
        <w:jc w:val="both"/>
        <w:rPr>
          <w:rFonts w:ascii="Tahoma" w:hAnsi="Tahoma" w:cs="Tahoma"/>
          <w:b/>
          <w:spacing w:val="-2"/>
          <w:sz w:val="20"/>
          <w:szCs w:val="20"/>
        </w:rPr>
      </w:pPr>
    </w:p>
    <w:p w14:paraId="67633676" w14:textId="77777777" w:rsidR="005833A4" w:rsidRPr="00A37D04" w:rsidRDefault="005833A4" w:rsidP="005833A4">
      <w:pPr>
        <w:pStyle w:val="a9"/>
        <w:jc w:val="both"/>
        <w:rPr>
          <w:rFonts w:ascii="Tahoma" w:hAnsi="Tahoma" w:cs="Tahoma"/>
          <w:b/>
          <w:sz w:val="20"/>
          <w:szCs w:val="20"/>
        </w:rPr>
      </w:pPr>
      <w:r w:rsidRPr="00A37D04">
        <w:rPr>
          <w:rFonts w:ascii="Tahoma" w:hAnsi="Tahoma" w:cs="Tahoma"/>
          <w:b/>
          <w:sz w:val="20"/>
          <w:szCs w:val="20"/>
        </w:rPr>
        <w:t xml:space="preserve">Και επιπλέον μία (1) μονάδα ανά μήνα για κάθε ανατεθείσα αίθουσα με ανώτατο όριο τις δέκα επτά (17) μονάδες </w:t>
      </w:r>
    </w:p>
    <w:p w14:paraId="642D40EE" w14:textId="77777777" w:rsidR="005833A4" w:rsidRPr="00A37D04" w:rsidRDefault="005833A4" w:rsidP="005833A4">
      <w:pPr>
        <w:pStyle w:val="a9"/>
        <w:jc w:val="both"/>
        <w:rPr>
          <w:rFonts w:ascii="Tahoma" w:hAnsi="Tahoma" w:cs="Tahoma"/>
          <w:b/>
          <w:spacing w:val="-2"/>
          <w:sz w:val="20"/>
          <w:szCs w:val="20"/>
        </w:rPr>
      </w:pPr>
    </w:p>
    <w:tbl>
      <w:tblPr>
        <w:tblW w:w="7744"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608"/>
        <w:gridCol w:w="629"/>
        <w:gridCol w:w="627"/>
        <w:gridCol w:w="628"/>
        <w:gridCol w:w="629"/>
        <w:gridCol w:w="628"/>
        <w:gridCol w:w="629"/>
        <w:gridCol w:w="629"/>
        <w:gridCol w:w="629"/>
        <w:gridCol w:w="619"/>
        <w:gridCol w:w="431"/>
      </w:tblGrid>
      <w:tr w:rsidR="005833A4" w:rsidRPr="00A37D04" w14:paraId="5134086C" w14:textId="77777777" w:rsidTr="00A54E7C">
        <w:trPr>
          <w:trHeight w:val="369"/>
        </w:trPr>
        <w:tc>
          <w:tcPr>
            <w:tcW w:w="1058" w:type="dxa"/>
            <w:vAlign w:val="center"/>
          </w:tcPr>
          <w:p w14:paraId="3720D22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 xml:space="preserve">Αριθμός Αιθουσών </w:t>
            </w:r>
          </w:p>
        </w:tc>
        <w:tc>
          <w:tcPr>
            <w:tcW w:w="610" w:type="dxa"/>
            <w:vAlign w:val="center"/>
          </w:tcPr>
          <w:p w14:paraId="012B57B9"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w:t>
            </w:r>
          </w:p>
        </w:tc>
        <w:tc>
          <w:tcPr>
            <w:tcW w:w="630" w:type="dxa"/>
            <w:vAlign w:val="center"/>
          </w:tcPr>
          <w:p w14:paraId="76D10C1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2</w:t>
            </w:r>
          </w:p>
        </w:tc>
        <w:tc>
          <w:tcPr>
            <w:tcW w:w="628" w:type="dxa"/>
            <w:vAlign w:val="center"/>
          </w:tcPr>
          <w:p w14:paraId="4CCA2E9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3</w:t>
            </w:r>
          </w:p>
        </w:tc>
        <w:tc>
          <w:tcPr>
            <w:tcW w:w="629" w:type="dxa"/>
            <w:vAlign w:val="center"/>
          </w:tcPr>
          <w:p w14:paraId="036B3B71"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4</w:t>
            </w:r>
          </w:p>
        </w:tc>
        <w:tc>
          <w:tcPr>
            <w:tcW w:w="630" w:type="dxa"/>
            <w:vAlign w:val="center"/>
          </w:tcPr>
          <w:p w14:paraId="43D421F0"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5</w:t>
            </w:r>
          </w:p>
        </w:tc>
        <w:tc>
          <w:tcPr>
            <w:tcW w:w="629" w:type="dxa"/>
            <w:vAlign w:val="center"/>
          </w:tcPr>
          <w:p w14:paraId="3C26BD6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6</w:t>
            </w:r>
          </w:p>
        </w:tc>
        <w:tc>
          <w:tcPr>
            <w:tcW w:w="630" w:type="dxa"/>
            <w:vAlign w:val="center"/>
          </w:tcPr>
          <w:p w14:paraId="353C90ED"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7</w:t>
            </w:r>
          </w:p>
        </w:tc>
        <w:tc>
          <w:tcPr>
            <w:tcW w:w="630" w:type="dxa"/>
            <w:vAlign w:val="center"/>
          </w:tcPr>
          <w:p w14:paraId="6F90A7A4"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8</w:t>
            </w:r>
          </w:p>
        </w:tc>
        <w:tc>
          <w:tcPr>
            <w:tcW w:w="630" w:type="dxa"/>
            <w:vAlign w:val="center"/>
          </w:tcPr>
          <w:p w14:paraId="1B7C2CB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9</w:t>
            </w:r>
          </w:p>
        </w:tc>
        <w:tc>
          <w:tcPr>
            <w:tcW w:w="620" w:type="dxa"/>
            <w:vAlign w:val="center"/>
          </w:tcPr>
          <w:p w14:paraId="05CC8FA6"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c>
          <w:tcPr>
            <w:tcW w:w="420" w:type="dxa"/>
            <w:vAlign w:val="center"/>
          </w:tcPr>
          <w:p w14:paraId="13AF9000"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17</w:t>
            </w:r>
          </w:p>
        </w:tc>
      </w:tr>
      <w:tr w:rsidR="005833A4" w:rsidRPr="00A37D04" w14:paraId="464ADB5F" w14:textId="77777777" w:rsidTr="00A54E7C">
        <w:trPr>
          <w:trHeight w:val="443"/>
        </w:trPr>
        <w:tc>
          <w:tcPr>
            <w:tcW w:w="1058" w:type="dxa"/>
            <w:vAlign w:val="center"/>
          </w:tcPr>
          <w:p w14:paraId="5433E87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610" w:type="dxa"/>
            <w:vAlign w:val="center"/>
          </w:tcPr>
          <w:p w14:paraId="6669A672"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w:t>
            </w:r>
          </w:p>
        </w:tc>
        <w:tc>
          <w:tcPr>
            <w:tcW w:w="630" w:type="dxa"/>
            <w:vAlign w:val="center"/>
          </w:tcPr>
          <w:p w14:paraId="7E234A5D"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2</w:t>
            </w:r>
          </w:p>
        </w:tc>
        <w:tc>
          <w:tcPr>
            <w:tcW w:w="628" w:type="dxa"/>
            <w:vAlign w:val="center"/>
          </w:tcPr>
          <w:p w14:paraId="2AE8C1A8"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3</w:t>
            </w:r>
          </w:p>
        </w:tc>
        <w:tc>
          <w:tcPr>
            <w:tcW w:w="629" w:type="dxa"/>
            <w:vAlign w:val="center"/>
          </w:tcPr>
          <w:p w14:paraId="3E5A04D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4</w:t>
            </w:r>
          </w:p>
        </w:tc>
        <w:tc>
          <w:tcPr>
            <w:tcW w:w="630" w:type="dxa"/>
            <w:vAlign w:val="center"/>
          </w:tcPr>
          <w:p w14:paraId="1E78E93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5</w:t>
            </w:r>
          </w:p>
        </w:tc>
        <w:tc>
          <w:tcPr>
            <w:tcW w:w="629" w:type="dxa"/>
            <w:vAlign w:val="center"/>
          </w:tcPr>
          <w:p w14:paraId="1F981B3B"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6</w:t>
            </w:r>
          </w:p>
        </w:tc>
        <w:tc>
          <w:tcPr>
            <w:tcW w:w="630" w:type="dxa"/>
            <w:vAlign w:val="center"/>
          </w:tcPr>
          <w:p w14:paraId="29597303"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7</w:t>
            </w:r>
          </w:p>
        </w:tc>
        <w:tc>
          <w:tcPr>
            <w:tcW w:w="630" w:type="dxa"/>
            <w:vAlign w:val="center"/>
          </w:tcPr>
          <w:p w14:paraId="679E05FD"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8</w:t>
            </w:r>
          </w:p>
        </w:tc>
        <w:tc>
          <w:tcPr>
            <w:tcW w:w="630" w:type="dxa"/>
            <w:vAlign w:val="center"/>
          </w:tcPr>
          <w:p w14:paraId="3458BB30"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9</w:t>
            </w:r>
          </w:p>
        </w:tc>
        <w:tc>
          <w:tcPr>
            <w:tcW w:w="620" w:type="dxa"/>
            <w:vAlign w:val="center"/>
          </w:tcPr>
          <w:p w14:paraId="4B11F914"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c>
          <w:tcPr>
            <w:tcW w:w="420" w:type="dxa"/>
            <w:vAlign w:val="center"/>
          </w:tcPr>
          <w:p w14:paraId="0B8D498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17</w:t>
            </w:r>
          </w:p>
        </w:tc>
      </w:tr>
    </w:tbl>
    <w:p w14:paraId="40CE93BE" w14:textId="77777777" w:rsidR="005833A4" w:rsidRPr="00A37D04" w:rsidRDefault="005833A4" w:rsidP="005833A4">
      <w:pPr>
        <w:pStyle w:val="a9"/>
        <w:ind w:left="0"/>
        <w:jc w:val="both"/>
        <w:rPr>
          <w:rFonts w:ascii="Tahoma" w:hAnsi="Tahoma" w:cs="Tahoma"/>
          <w:b/>
          <w:spacing w:val="-2"/>
          <w:sz w:val="20"/>
          <w:szCs w:val="20"/>
        </w:rPr>
      </w:pPr>
    </w:p>
    <w:p w14:paraId="5006BDC2" w14:textId="77777777" w:rsidR="005833A4" w:rsidRPr="00A37D04" w:rsidRDefault="005833A4" w:rsidP="005833A4">
      <w:pPr>
        <w:pStyle w:val="a9"/>
        <w:ind w:left="0" w:firstLine="720"/>
        <w:jc w:val="both"/>
        <w:rPr>
          <w:rFonts w:ascii="Tahoma" w:hAnsi="Tahoma" w:cs="Tahoma"/>
          <w:b/>
          <w:i/>
          <w:spacing w:val="-2"/>
          <w:sz w:val="20"/>
          <w:szCs w:val="20"/>
        </w:rPr>
      </w:pPr>
      <w:r w:rsidRPr="00A37D04">
        <w:rPr>
          <w:rFonts w:ascii="Tahoma" w:hAnsi="Tahoma" w:cs="Tahoma"/>
          <w:b/>
          <w:spacing w:val="-2"/>
          <w:sz w:val="20"/>
          <w:szCs w:val="20"/>
        </w:rPr>
        <w:t>β) ΕΜΠΕΙΡΙΑ</w:t>
      </w:r>
      <w:r w:rsidR="00942EC3" w:rsidRPr="00A37D04">
        <w:rPr>
          <w:rFonts w:ascii="Tahoma" w:hAnsi="Tahoma" w:cs="Tahoma"/>
          <w:b/>
          <w:spacing w:val="-2"/>
          <w:sz w:val="20"/>
          <w:szCs w:val="20"/>
        </w:rPr>
        <w:t xml:space="preserve"> </w:t>
      </w:r>
      <w:r w:rsidRPr="00A37D04">
        <w:rPr>
          <w:rFonts w:ascii="Tahoma" w:hAnsi="Tahoma" w:cs="Tahoma"/>
          <w:sz w:val="20"/>
          <w:szCs w:val="20"/>
        </w:rPr>
        <w:t xml:space="preserve">από το διδακτικό έτος 2020-2021 </w:t>
      </w:r>
      <w:r w:rsidRPr="0066448C">
        <w:rPr>
          <w:rFonts w:ascii="Tahoma" w:hAnsi="Tahoma" w:cs="Tahoma"/>
          <w:b/>
          <w:sz w:val="20"/>
          <w:szCs w:val="20"/>
        </w:rPr>
        <w:t>και εξής</w:t>
      </w:r>
      <w:r w:rsidRPr="00A37D04">
        <w:rPr>
          <w:rFonts w:ascii="Tahoma" w:hAnsi="Tahoma" w:cs="Tahoma"/>
          <w:sz w:val="20"/>
          <w:szCs w:val="20"/>
        </w:rPr>
        <w:t xml:space="preserve">: </w:t>
      </w:r>
      <w:r w:rsidRPr="00A37D04">
        <w:rPr>
          <w:rFonts w:ascii="Tahoma" w:hAnsi="Tahoma" w:cs="Tahoma"/>
          <w:b/>
          <w:spacing w:val="-2"/>
          <w:sz w:val="20"/>
          <w:szCs w:val="20"/>
        </w:rPr>
        <w:t xml:space="preserve"> (17 μονάδες ανά μήνα εμπειρίας)</w:t>
      </w:r>
    </w:p>
    <w:p w14:paraId="2DAA9E3C" w14:textId="77777777" w:rsidR="005833A4" w:rsidRPr="00A37D04" w:rsidRDefault="005833A4" w:rsidP="005833A4">
      <w:pPr>
        <w:pStyle w:val="a9"/>
        <w:ind w:left="0"/>
        <w:jc w:val="both"/>
        <w:rPr>
          <w:rFonts w:ascii="Tahoma" w:hAnsi="Tahoma" w:cs="Tahoma"/>
          <w:b/>
          <w:i/>
          <w:spacing w:val="-2"/>
          <w:sz w:val="20"/>
          <w:szCs w:val="20"/>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5833A4" w:rsidRPr="00A37D04" w14:paraId="54910EA2" w14:textId="77777777" w:rsidTr="00650FFC">
        <w:trPr>
          <w:trHeight w:val="369"/>
        </w:trPr>
        <w:tc>
          <w:tcPr>
            <w:tcW w:w="961" w:type="dxa"/>
            <w:vAlign w:val="center"/>
          </w:tcPr>
          <w:p w14:paraId="058526B6"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Μήνες</w:t>
            </w:r>
          </w:p>
        </w:tc>
        <w:tc>
          <w:tcPr>
            <w:tcW w:w="620" w:type="dxa"/>
            <w:vAlign w:val="center"/>
          </w:tcPr>
          <w:p w14:paraId="602ACF7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w:t>
            </w:r>
          </w:p>
        </w:tc>
        <w:tc>
          <w:tcPr>
            <w:tcW w:w="640" w:type="dxa"/>
            <w:vAlign w:val="center"/>
          </w:tcPr>
          <w:p w14:paraId="6565B64F"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2</w:t>
            </w:r>
          </w:p>
        </w:tc>
        <w:tc>
          <w:tcPr>
            <w:tcW w:w="638" w:type="dxa"/>
            <w:vAlign w:val="center"/>
          </w:tcPr>
          <w:p w14:paraId="0A0FE9B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3</w:t>
            </w:r>
          </w:p>
        </w:tc>
        <w:tc>
          <w:tcPr>
            <w:tcW w:w="639" w:type="dxa"/>
            <w:vAlign w:val="center"/>
          </w:tcPr>
          <w:p w14:paraId="1F86C6DD"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4</w:t>
            </w:r>
          </w:p>
        </w:tc>
        <w:tc>
          <w:tcPr>
            <w:tcW w:w="639" w:type="dxa"/>
            <w:vAlign w:val="center"/>
          </w:tcPr>
          <w:p w14:paraId="1087BF8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5</w:t>
            </w:r>
          </w:p>
        </w:tc>
        <w:tc>
          <w:tcPr>
            <w:tcW w:w="638" w:type="dxa"/>
            <w:vAlign w:val="center"/>
          </w:tcPr>
          <w:p w14:paraId="42CBCDE6"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6</w:t>
            </w:r>
          </w:p>
        </w:tc>
        <w:tc>
          <w:tcPr>
            <w:tcW w:w="639" w:type="dxa"/>
            <w:vAlign w:val="center"/>
          </w:tcPr>
          <w:p w14:paraId="1FA6D64F"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7</w:t>
            </w:r>
          </w:p>
        </w:tc>
        <w:tc>
          <w:tcPr>
            <w:tcW w:w="639" w:type="dxa"/>
            <w:vAlign w:val="center"/>
          </w:tcPr>
          <w:p w14:paraId="5E7861CD"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8</w:t>
            </w:r>
          </w:p>
        </w:tc>
        <w:tc>
          <w:tcPr>
            <w:tcW w:w="639" w:type="dxa"/>
            <w:vAlign w:val="center"/>
          </w:tcPr>
          <w:p w14:paraId="4B4CCBC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9</w:t>
            </w:r>
          </w:p>
        </w:tc>
        <w:tc>
          <w:tcPr>
            <w:tcW w:w="627" w:type="dxa"/>
            <w:vAlign w:val="center"/>
          </w:tcPr>
          <w:p w14:paraId="5C32E7D0"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10</w:t>
            </w:r>
          </w:p>
        </w:tc>
        <w:tc>
          <w:tcPr>
            <w:tcW w:w="588" w:type="dxa"/>
            <w:vAlign w:val="center"/>
          </w:tcPr>
          <w:p w14:paraId="27F3F1D4"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r w:rsidR="005833A4" w:rsidRPr="00A37D04" w14:paraId="3E503ADF" w14:textId="77777777" w:rsidTr="00650FFC">
        <w:trPr>
          <w:trHeight w:val="443"/>
        </w:trPr>
        <w:tc>
          <w:tcPr>
            <w:tcW w:w="961" w:type="dxa"/>
            <w:vAlign w:val="center"/>
          </w:tcPr>
          <w:p w14:paraId="5BEB34AB"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620" w:type="dxa"/>
            <w:vAlign w:val="center"/>
          </w:tcPr>
          <w:p w14:paraId="69505976"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17</w:t>
            </w:r>
          </w:p>
        </w:tc>
        <w:tc>
          <w:tcPr>
            <w:tcW w:w="640" w:type="dxa"/>
            <w:vAlign w:val="center"/>
          </w:tcPr>
          <w:p w14:paraId="4A84FFCC"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34</w:t>
            </w:r>
          </w:p>
        </w:tc>
        <w:tc>
          <w:tcPr>
            <w:tcW w:w="638" w:type="dxa"/>
            <w:vAlign w:val="center"/>
          </w:tcPr>
          <w:p w14:paraId="6B561F9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51</w:t>
            </w:r>
          </w:p>
        </w:tc>
        <w:tc>
          <w:tcPr>
            <w:tcW w:w="639" w:type="dxa"/>
            <w:vAlign w:val="center"/>
          </w:tcPr>
          <w:p w14:paraId="6206753D"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68</w:t>
            </w:r>
          </w:p>
        </w:tc>
        <w:tc>
          <w:tcPr>
            <w:tcW w:w="639" w:type="dxa"/>
            <w:vAlign w:val="center"/>
          </w:tcPr>
          <w:p w14:paraId="2CCC846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85</w:t>
            </w:r>
          </w:p>
        </w:tc>
        <w:tc>
          <w:tcPr>
            <w:tcW w:w="638" w:type="dxa"/>
            <w:vAlign w:val="center"/>
          </w:tcPr>
          <w:p w14:paraId="3CFFEB5C"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102</w:t>
            </w:r>
          </w:p>
        </w:tc>
        <w:tc>
          <w:tcPr>
            <w:tcW w:w="639" w:type="dxa"/>
            <w:vAlign w:val="center"/>
          </w:tcPr>
          <w:p w14:paraId="40F50C00"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119</w:t>
            </w:r>
          </w:p>
        </w:tc>
        <w:tc>
          <w:tcPr>
            <w:tcW w:w="639" w:type="dxa"/>
            <w:vAlign w:val="center"/>
          </w:tcPr>
          <w:p w14:paraId="13DA4534"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136</w:t>
            </w:r>
          </w:p>
        </w:tc>
        <w:tc>
          <w:tcPr>
            <w:tcW w:w="639" w:type="dxa"/>
            <w:vAlign w:val="center"/>
          </w:tcPr>
          <w:p w14:paraId="379D9044"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153</w:t>
            </w:r>
          </w:p>
        </w:tc>
        <w:tc>
          <w:tcPr>
            <w:tcW w:w="627" w:type="dxa"/>
            <w:vAlign w:val="center"/>
          </w:tcPr>
          <w:p w14:paraId="32B4594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170</w:t>
            </w:r>
          </w:p>
        </w:tc>
        <w:tc>
          <w:tcPr>
            <w:tcW w:w="588" w:type="dxa"/>
            <w:vAlign w:val="center"/>
          </w:tcPr>
          <w:p w14:paraId="4BD17A5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bl>
    <w:p w14:paraId="26EF44DF" w14:textId="77777777" w:rsidR="005833A4" w:rsidRPr="00A37D04" w:rsidRDefault="005833A4" w:rsidP="005833A4">
      <w:pPr>
        <w:pStyle w:val="a9"/>
        <w:ind w:left="0"/>
        <w:jc w:val="both"/>
        <w:rPr>
          <w:rFonts w:ascii="Tahoma" w:hAnsi="Tahoma" w:cs="Tahoma"/>
          <w:b/>
          <w:i/>
          <w:spacing w:val="-2"/>
          <w:sz w:val="20"/>
          <w:szCs w:val="20"/>
        </w:rPr>
      </w:pPr>
    </w:p>
    <w:p w14:paraId="4431D9E8" w14:textId="77777777" w:rsidR="005833A4" w:rsidRPr="00A37D04" w:rsidRDefault="000662B0" w:rsidP="005833A4">
      <w:pPr>
        <w:pStyle w:val="a9"/>
        <w:numPr>
          <w:ilvl w:val="0"/>
          <w:numId w:val="3"/>
        </w:numPr>
        <w:ind w:firstLine="0"/>
        <w:jc w:val="both"/>
        <w:rPr>
          <w:rFonts w:ascii="Tahoma" w:hAnsi="Tahoma" w:cs="Tahoma"/>
          <w:sz w:val="20"/>
          <w:szCs w:val="20"/>
        </w:rPr>
      </w:pPr>
      <w:r w:rsidRPr="00A37D04">
        <w:rPr>
          <w:rStyle w:val="afa"/>
          <w:rFonts w:eastAsia="Calibri"/>
          <w:iCs w:val="0"/>
          <w:sz w:val="20"/>
          <w:szCs w:val="20"/>
        </w:rPr>
        <w:t xml:space="preserve">Ως  βαθμολογούμενη εμπειρία λαμβάνεται υπόψη η απασχόληση </w:t>
      </w:r>
      <w:proofErr w:type="spellStart"/>
      <w:r w:rsidRPr="00A37D04">
        <w:rPr>
          <w:rStyle w:val="afa"/>
          <w:rFonts w:eastAsia="Calibri"/>
          <w:iCs w:val="0"/>
          <w:sz w:val="20"/>
          <w:szCs w:val="20"/>
        </w:rPr>
        <w:t>οε</w:t>
      </w:r>
      <w:proofErr w:type="spellEnd"/>
      <w:r w:rsidRPr="00A37D04">
        <w:rPr>
          <w:rStyle w:val="afa"/>
          <w:rFonts w:eastAsia="Calibri"/>
          <w:iCs w:val="0"/>
          <w:sz w:val="20"/>
          <w:szCs w:val="20"/>
        </w:rPr>
        <w:t xml:space="preserve"> αντίστοιχη θέση του οικείου</w:t>
      </w:r>
      <w:r w:rsidRPr="00A37D04">
        <w:rPr>
          <w:sz w:val="20"/>
          <w:szCs w:val="20"/>
        </w:rPr>
        <w:t xml:space="preserve"> </w:t>
      </w:r>
      <w:r w:rsidRPr="00A37D04">
        <w:rPr>
          <w:rStyle w:val="afa"/>
          <w:rFonts w:eastAsia="Calibri"/>
          <w:iCs w:val="0"/>
          <w:sz w:val="20"/>
          <w:szCs w:val="20"/>
        </w:rPr>
        <w:t xml:space="preserve">Δήμου και Δημοσίου Ινστιτούτου Επαγγελματικής Κατάρτισης και Σχολείων Δεύτερης Ευκαιρίας χωρικής αρμοδιότητας του Δήμου που έχει </w:t>
      </w:r>
      <w:proofErr w:type="spellStart"/>
      <w:r w:rsidRPr="00A37D04">
        <w:rPr>
          <w:rStyle w:val="afa"/>
          <w:rFonts w:eastAsia="Calibri"/>
          <w:iCs w:val="0"/>
          <w:sz w:val="20"/>
          <w:szCs w:val="20"/>
        </w:rPr>
        <w:t>διανυθεί</w:t>
      </w:r>
      <w:proofErr w:type="spellEnd"/>
      <w:r w:rsidRPr="00A37D04">
        <w:rPr>
          <w:rStyle w:val="afa"/>
          <w:rFonts w:eastAsia="Calibri"/>
          <w:iCs w:val="0"/>
          <w:sz w:val="20"/>
          <w:szCs w:val="20"/>
        </w:rPr>
        <w:t xml:space="preserve">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005833A4" w:rsidRPr="00A37D04">
        <w:rPr>
          <w:rFonts w:ascii="Tahoma" w:hAnsi="Tahoma" w:cs="Tahoma"/>
          <w:sz w:val="20"/>
          <w:szCs w:val="20"/>
        </w:rPr>
        <w:t>.</w:t>
      </w:r>
    </w:p>
    <w:p w14:paraId="47816A47" w14:textId="77777777" w:rsidR="005833A4" w:rsidRPr="00A37D04" w:rsidRDefault="005833A4" w:rsidP="005833A4">
      <w:pPr>
        <w:pStyle w:val="a9"/>
        <w:tabs>
          <w:tab w:val="left" w:pos="360"/>
        </w:tabs>
        <w:ind w:left="975"/>
        <w:rPr>
          <w:rFonts w:ascii="Tahoma" w:hAnsi="Tahoma" w:cs="Tahoma"/>
          <w:i/>
          <w:sz w:val="20"/>
          <w:szCs w:val="20"/>
        </w:rPr>
      </w:pPr>
    </w:p>
    <w:p w14:paraId="4AD70D32" w14:textId="77777777" w:rsidR="005833A4" w:rsidRPr="00A37D04" w:rsidRDefault="005833A4" w:rsidP="005833A4">
      <w:pPr>
        <w:pStyle w:val="a9"/>
        <w:numPr>
          <w:ilvl w:val="0"/>
          <w:numId w:val="4"/>
        </w:numPr>
        <w:tabs>
          <w:tab w:val="left" w:pos="360"/>
        </w:tabs>
        <w:rPr>
          <w:rFonts w:ascii="Tahoma" w:hAnsi="Tahoma" w:cs="Tahoma"/>
          <w:b/>
          <w:spacing w:val="-2"/>
          <w:sz w:val="20"/>
          <w:szCs w:val="20"/>
        </w:rPr>
      </w:pPr>
      <w:r w:rsidRPr="00A37D04">
        <w:rPr>
          <w:rFonts w:ascii="Tahoma" w:hAnsi="Tahoma" w:cs="Tahoma"/>
          <w:b/>
          <w:spacing w:val="-2"/>
          <w:sz w:val="20"/>
          <w:szCs w:val="20"/>
        </w:rPr>
        <w:t>ΠΟΛΥΤΕΚΝΟΙ ή ΤΕΚΝΟ ΠΟΛΥΤΕΚΝΗΣ ΟΙΚΟΓΕΝΕΙΑΣ (20 μονάδες και 10 μονάδες για κάθε τέκνο πέραν του τρίτου)</w:t>
      </w:r>
    </w:p>
    <w:tbl>
      <w:tblPr>
        <w:tblW w:w="717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1111"/>
      </w:tblGrid>
      <w:tr w:rsidR="005833A4" w:rsidRPr="00A37D04" w14:paraId="70F6D864" w14:textId="77777777" w:rsidTr="00495DE3">
        <w:trPr>
          <w:trHeight w:val="369"/>
        </w:trPr>
        <w:tc>
          <w:tcPr>
            <w:tcW w:w="1478" w:type="dxa"/>
            <w:vAlign w:val="center"/>
          </w:tcPr>
          <w:p w14:paraId="3722041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Αριθμός τέκνων</w:t>
            </w:r>
          </w:p>
        </w:tc>
        <w:tc>
          <w:tcPr>
            <w:tcW w:w="655" w:type="dxa"/>
            <w:vAlign w:val="center"/>
          </w:tcPr>
          <w:p w14:paraId="2F04BB48"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4</w:t>
            </w:r>
          </w:p>
        </w:tc>
        <w:tc>
          <w:tcPr>
            <w:tcW w:w="656" w:type="dxa"/>
            <w:vAlign w:val="center"/>
          </w:tcPr>
          <w:p w14:paraId="63917E77"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5</w:t>
            </w:r>
          </w:p>
        </w:tc>
        <w:tc>
          <w:tcPr>
            <w:tcW w:w="655" w:type="dxa"/>
            <w:vAlign w:val="center"/>
          </w:tcPr>
          <w:p w14:paraId="5FAD75B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6</w:t>
            </w:r>
          </w:p>
        </w:tc>
        <w:tc>
          <w:tcPr>
            <w:tcW w:w="656" w:type="dxa"/>
            <w:vAlign w:val="center"/>
          </w:tcPr>
          <w:p w14:paraId="1C8AE40D"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7</w:t>
            </w:r>
          </w:p>
        </w:tc>
        <w:tc>
          <w:tcPr>
            <w:tcW w:w="655" w:type="dxa"/>
            <w:vAlign w:val="center"/>
          </w:tcPr>
          <w:p w14:paraId="175B7B07"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8</w:t>
            </w:r>
          </w:p>
        </w:tc>
        <w:tc>
          <w:tcPr>
            <w:tcW w:w="656" w:type="dxa"/>
            <w:vAlign w:val="center"/>
          </w:tcPr>
          <w:p w14:paraId="2B8B66C7"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9</w:t>
            </w:r>
          </w:p>
        </w:tc>
        <w:tc>
          <w:tcPr>
            <w:tcW w:w="655" w:type="dxa"/>
            <w:vAlign w:val="center"/>
          </w:tcPr>
          <w:p w14:paraId="1DF2B2B7"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10</w:t>
            </w:r>
          </w:p>
        </w:tc>
        <w:tc>
          <w:tcPr>
            <w:tcW w:w="1111" w:type="dxa"/>
            <w:vAlign w:val="center"/>
          </w:tcPr>
          <w:p w14:paraId="02BEE8D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r w:rsidR="005833A4" w:rsidRPr="00A37D04" w14:paraId="3C2A76C2" w14:textId="77777777" w:rsidTr="00495DE3">
        <w:trPr>
          <w:trHeight w:val="443"/>
        </w:trPr>
        <w:tc>
          <w:tcPr>
            <w:tcW w:w="1478" w:type="dxa"/>
            <w:vAlign w:val="center"/>
          </w:tcPr>
          <w:p w14:paraId="48D86A31"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655" w:type="dxa"/>
            <w:vAlign w:val="center"/>
          </w:tcPr>
          <w:p w14:paraId="316EBFEE"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30</w:t>
            </w:r>
          </w:p>
        </w:tc>
        <w:tc>
          <w:tcPr>
            <w:tcW w:w="656" w:type="dxa"/>
            <w:vAlign w:val="center"/>
          </w:tcPr>
          <w:p w14:paraId="00C5D70B"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40</w:t>
            </w:r>
          </w:p>
        </w:tc>
        <w:tc>
          <w:tcPr>
            <w:tcW w:w="655" w:type="dxa"/>
            <w:vAlign w:val="center"/>
          </w:tcPr>
          <w:p w14:paraId="40D782B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50</w:t>
            </w:r>
          </w:p>
        </w:tc>
        <w:tc>
          <w:tcPr>
            <w:tcW w:w="656" w:type="dxa"/>
            <w:vAlign w:val="center"/>
          </w:tcPr>
          <w:p w14:paraId="26BE3F0F"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60</w:t>
            </w:r>
          </w:p>
        </w:tc>
        <w:tc>
          <w:tcPr>
            <w:tcW w:w="655" w:type="dxa"/>
            <w:vAlign w:val="center"/>
          </w:tcPr>
          <w:p w14:paraId="6B85F791"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70</w:t>
            </w:r>
          </w:p>
        </w:tc>
        <w:tc>
          <w:tcPr>
            <w:tcW w:w="656" w:type="dxa"/>
            <w:vAlign w:val="center"/>
          </w:tcPr>
          <w:p w14:paraId="0D775CB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80</w:t>
            </w:r>
          </w:p>
        </w:tc>
        <w:tc>
          <w:tcPr>
            <w:tcW w:w="655" w:type="dxa"/>
            <w:vAlign w:val="center"/>
          </w:tcPr>
          <w:p w14:paraId="372C35F0"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90</w:t>
            </w:r>
          </w:p>
        </w:tc>
        <w:tc>
          <w:tcPr>
            <w:tcW w:w="1111" w:type="dxa"/>
            <w:vAlign w:val="center"/>
          </w:tcPr>
          <w:p w14:paraId="361E1C2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bl>
    <w:p w14:paraId="441AB69C" w14:textId="77777777" w:rsidR="005833A4" w:rsidRPr="00A37D04" w:rsidRDefault="005833A4" w:rsidP="005833A4">
      <w:pPr>
        <w:pStyle w:val="a9"/>
        <w:numPr>
          <w:ilvl w:val="0"/>
          <w:numId w:val="3"/>
        </w:numPr>
        <w:ind w:firstLine="0"/>
        <w:jc w:val="both"/>
        <w:rPr>
          <w:rFonts w:ascii="Tahoma" w:hAnsi="Tahoma" w:cs="Tahoma"/>
          <w:i/>
          <w:sz w:val="20"/>
          <w:szCs w:val="20"/>
        </w:rPr>
      </w:pPr>
      <w:r w:rsidRPr="00A37D04">
        <w:rPr>
          <w:rFonts w:ascii="Tahoma" w:hAnsi="Tahoma" w:cs="Tahoma"/>
          <w:i/>
          <w:sz w:val="20"/>
          <w:szCs w:val="20"/>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4FDC591C" w14:textId="77777777" w:rsidR="005833A4" w:rsidRPr="00A37D04" w:rsidRDefault="005833A4" w:rsidP="005833A4">
      <w:pPr>
        <w:pStyle w:val="a9"/>
        <w:tabs>
          <w:tab w:val="left" w:pos="284"/>
        </w:tabs>
        <w:ind w:left="567"/>
        <w:rPr>
          <w:rFonts w:ascii="Tahoma" w:hAnsi="Tahoma" w:cs="Tahoma"/>
          <w:b/>
          <w:spacing w:val="-2"/>
          <w:sz w:val="20"/>
          <w:szCs w:val="20"/>
        </w:rPr>
      </w:pPr>
    </w:p>
    <w:p w14:paraId="53536A3A" w14:textId="77777777" w:rsidR="005833A4" w:rsidRPr="00A37D04" w:rsidRDefault="005833A4" w:rsidP="005833A4">
      <w:pPr>
        <w:pStyle w:val="a9"/>
        <w:numPr>
          <w:ilvl w:val="0"/>
          <w:numId w:val="4"/>
        </w:numPr>
        <w:tabs>
          <w:tab w:val="left" w:pos="284"/>
        </w:tabs>
        <w:rPr>
          <w:rFonts w:ascii="Tahoma" w:hAnsi="Tahoma" w:cs="Tahoma"/>
          <w:b/>
          <w:spacing w:val="-2"/>
          <w:sz w:val="20"/>
          <w:szCs w:val="20"/>
        </w:rPr>
      </w:pPr>
      <w:r w:rsidRPr="00A37D04">
        <w:rPr>
          <w:rFonts w:ascii="Tahoma" w:hAnsi="Tahoma" w:cs="Tahoma"/>
          <w:b/>
          <w:spacing w:val="-2"/>
          <w:sz w:val="20"/>
          <w:szCs w:val="20"/>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5833A4" w:rsidRPr="00A37D04" w14:paraId="49BC0199" w14:textId="77777777" w:rsidTr="00650FFC">
        <w:trPr>
          <w:trHeight w:val="369"/>
        </w:trPr>
        <w:tc>
          <w:tcPr>
            <w:tcW w:w="1478" w:type="dxa"/>
            <w:vAlign w:val="center"/>
          </w:tcPr>
          <w:p w14:paraId="421F11DB"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Αριθμός τέκνων</w:t>
            </w:r>
          </w:p>
        </w:tc>
        <w:tc>
          <w:tcPr>
            <w:tcW w:w="709" w:type="dxa"/>
            <w:vAlign w:val="center"/>
          </w:tcPr>
          <w:p w14:paraId="3CFCCFC8"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3</w:t>
            </w:r>
          </w:p>
        </w:tc>
      </w:tr>
      <w:tr w:rsidR="005833A4" w:rsidRPr="00A37D04" w14:paraId="7B514489" w14:textId="77777777" w:rsidTr="00650FFC">
        <w:trPr>
          <w:trHeight w:val="443"/>
        </w:trPr>
        <w:tc>
          <w:tcPr>
            <w:tcW w:w="1478" w:type="dxa"/>
            <w:vAlign w:val="center"/>
          </w:tcPr>
          <w:p w14:paraId="4C963188"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709" w:type="dxa"/>
            <w:vAlign w:val="center"/>
          </w:tcPr>
          <w:p w14:paraId="38F71E46"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15</w:t>
            </w:r>
          </w:p>
        </w:tc>
      </w:tr>
    </w:tbl>
    <w:p w14:paraId="77BF2531" w14:textId="77777777" w:rsidR="005833A4" w:rsidRPr="00A37D04" w:rsidRDefault="00721326" w:rsidP="005833A4">
      <w:pPr>
        <w:pStyle w:val="a9"/>
        <w:jc w:val="both"/>
        <w:rPr>
          <w:rFonts w:ascii="Tahoma" w:hAnsi="Tahoma" w:cs="Tahoma"/>
          <w:i/>
          <w:sz w:val="20"/>
          <w:szCs w:val="20"/>
        </w:rPr>
      </w:pPr>
      <w:r>
        <w:rPr>
          <w:rFonts w:ascii="Tahoma" w:hAnsi="Tahoma" w:cs="Tahoma"/>
          <w:i/>
          <w:sz w:val="20"/>
          <w:szCs w:val="20"/>
        </w:rPr>
        <w:t xml:space="preserve">* </w:t>
      </w:r>
      <w:r w:rsidR="005833A4" w:rsidRPr="00A37D04">
        <w:rPr>
          <w:rFonts w:ascii="Tahoma" w:hAnsi="Tahoma" w:cs="Tahoma"/>
          <w:i/>
          <w:sz w:val="20"/>
          <w:szCs w:val="20"/>
        </w:rPr>
        <w:t xml:space="preserve">υποψήφιος που είναι ταυτόχρονα </w:t>
      </w:r>
      <w:proofErr w:type="spellStart"/>
      <w:r w:rsidR="005833A4" w:rsidRPr="00A37D04">
        <w:rPr>
          <w:rFonts w:ascii="Tahoma" w:hAnsi="Tahoma" w:cs="Tahoma"/>
          <w:i/>
          <w:sz w:val="20"/>
          <w:szCs w:val="20"/>
        </w:rPr>
        <w:t>τρίτεκνος</w:t>
      </w:r>
      <w:proofErr w:type="spellEnd"/>
      <w:r w:rsidR="005833A4" w:rsidRPr="00A37D04">
        <w:rPr>
          <w:rFonts w:ascii="Tahoma" w:hAnsi="Tahoma" w:cs="Tahoma"/>
          <w:i/>
          <w:sz w:val="20"/>
          <w:szCs w:val="20"/>
        </w:rPr>
        <w:t xml:space="preserve"> και  τέκνο </w:t>
      </w:r>
      <w:proofErr w:type="spellStart"/>
      <w:r w:rsidR="005833A4" w:rsidRPr="00A37D04">
        <w:rPr>
          <w:rFonts w:ascii="Tahoma" w:hAnsi="Tahoma" w:cs="Tahoma"/>
          <w:i/>
          <w:sz w:val="20"/>
          <w:szCs w:val="20"/>
        </w:rPr>
        <w:t>τρίτεκνης</w:t>
      </w:r>
      <w:proofErr w:type="spellEnd"/>
      <w:r w:rsidR="005833A4" w:rsidRPr="00A37D04">
        <w:rPr>
          <w:rFonts w:ascii="Tahoma" w:hAnsi="Tahoma" w:cs="Tahoma"/>
          <w:i/>
          <w:sz w:val="20"/>
          <w:szCs w:val="20"/>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7B02B884" w14:textId="77777777" w:rsidR="005833A4" w:rsidRPr="00A37D04" w:rsidRDefault="005833A4" w:rsidP="005833A4">
      <w:pPr>
        <w:pStyle w:val="a9"/>
        <w:numPr>
          <w:ilvl w:val="0"/>
          <w:numId w:val="4"/>
        </w:numPr>
        <w:tabs>
          <w:tab w:val="left" w:pos="284"/>
        </w:tabs>
        <w:rPr>
          <w:rFonts w:ascii="Tahoma" w:hAnsi="Tahoma" w:cs="Tahoma"/>
          <w:b/>
          <w:spacing w:val="-2"/>
          <w:sz w:val="20"/>
          <w:szCs w:val="20"/>
        </w:rPr>
      </w:pPr>
      <w:r w:rsidRPr="00A37D04">
        <w:rPr>
          <w:rFonts w:ascii="Tahoma" w:hAnsi="Tahoma" w:cs="Tahoma"/>
          <w:b/>
          <w:spacing w:val="-2"/>
          <w:sz w:val="20"/>
          <w:szCs w:val="20"/>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5833A4" w:rsidRPr="00A37D04" w14:paraId="352071A4" w14:textId="77777777" w:rsidTr="00650FFC">
        <w:trPr>
          <w:trHeight w:val="478"/>
        </w:trPr>
        <w:tc>
          <w:tcPr>
            <w:tcW w:w="1663" w:type="dxa"/>
            <w:noWrap/>
            <w:vAlign w:val="center"/>
          </w:tcPr>
          <w:p w14:paraId="326D9990"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αριθμός τέκνων</w:t>
            </w:r>
          </w:p>
        </w:tc>
        <w:tc>
          <w:tcPr>
            <w:tcW w:w="645" w:type="dxa"/>
            <w:noWrap/>
            <w:vAlign w:val="center"/>
          </w:tcPr>
          <w:p w14:paraId="31A8FBA9"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w:t>
            </w:r>
          </w:p>
        </w:tc>
        <w:tc>
          <w:tcPr>
            <w:tcW w:w="646" w:type="dxa"/>
            <w:noWrap/>
            <w:vAlign w:val="center"/>
          </w:tcPr>
          <w:p w14:paraId="3ACB4DC6"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2</w:t>
            </w:r>
          </w:p>
        </w:tc>
        <w:tc>
          <w:tcPr>
            <w:tcW w:w="646" w:type="dxa"/>
            <w:noWrap/>
            <w:vAlign w:val="center"/>
          </w:tcPr>
          <w:p w14:paraId="2473746E"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3</w:t>
            </w:r>
          </w:p>
        </w:tc>
        <w:tc>
          <w:tcPr>
            <w:tcW w:w="646" w:type="dxa"/>
            <w:vAlign w:val="center"/>
          </w:tcPr>
          <w:p w14:paraId="7C466F15"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r w:rsidR="005833A4" w:rsidRPr="00A37D04" w14:paraId="4FB98304" w14:textId="77777777" w:rsidTr="00650FFC">
        <w:trPr>
          <w:trHeight w:val="478"/>
        </w:trPr>
        <w:tc>
          <w:tcPr>
            <w:tcW w:w="1663" w:type="dxa"/>
            <w:noWrap/>
            <w:vAlign w:val="center"/>
          </w:tcPr>
          <w:p w14:paraId="38B4618B"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645" w:type="dxa"/>
            <w:noWrap/>
            <w:vAlign w:val="center"/>
          </w:tcPr>
          <w:p w14:paraId="7B0ED77A"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5</w:t>
            </w:r>
          </w:p>
        </w:tc>
        <w:tc>
          <w:tcPr>
            <w:tcW w:w="646" w:type="dxa"/>
            <w:noWrap/>
            <w:vAlign w:val="center"/>
          </w:tcPr>
          <w:p w14:paraId="036D5630"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10</w:t>
            </w:r>
          </w:p>
        </w:tc>
        <w:tc>
          <w:tcPr>
            <w:tcW w:w="646" w:type="dxa"/>
            <w:noWrap/>
            <w:vAlign w:val="center"/>
          </w:tcPr>
          <w:p w14:paraId="14903473"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20</w:t>
            </w:r>
          </w:p>
        </w:tc>
        <w:tc>
          <w:tcPr>
            <w:tcW w:w="646" w:type="dxa"/>
            <w:vAlign w:val="center"/>
          </w:tcPr>
          <w:p w14:paraId="7B38DE6A"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bl>
    <w:p w14:paraId="1AE409B2" w14:textId="77777777" w:rsidR="005833A4" w:rsidRPr="00A37D04" w:rsidRDefault="005833A4" w:rsidP="000662B0">
      <w:pPr>
        <w:tabs>
          <w:tab w:val="left" w:pos="284"/>
        </w:tabs>
        <w:rPr>
          <w:rFonts w:ascii="Tahoma" w:hAnsi="Tahoma" w:cs="Tahoma"/>
          <w:b/>
        </w:rPr>
      </w:pPr>
    </w:p>
    <w:p w14:paraId="3954B1F4" w14:textId="77777777" w:rsidR="005833A4" w:rsidRPr="00A37D04" w:rsidRDefault="005833A4" w:rsidP="005833A4">
      <w:pPr>
        <w:tabs>
          <w:tab w:val="left" w:pos="284"/>
        </w:tabs>
        <w:ind w:left="540"/>
        <w:rPr>
          <w:rFonts w:ascii="Tahoma" w:hAnsi="Tahoma" w:cs="Tahoma"/>
          <w:b/>
        </w:rPr>
      </w:pPr>
    </w:p>
    <w:p w14:paraId="013BB1A4" w14:textId="77777777" w:rsidR="005833A4" w:rsidRPr="00A37D04" w:rsidRDefault="005833A4" w:rsidP="005833A4">
      <w:pPr>
        <w:pStyle w:val="a9"/>
        <w:numPr>
          <w:ilvl w:val="0"/>
          <w:numId w:val="4"/>
        </w:numPr>
        <w:tabs>
          <w:tab w:val="left" w:pos="284"/>
        </w:tabs>
        <w:rPr>
          <w:rFonts w:ascii="Tahoma" w:hAnsi="Tahoma" w:cs="Tahoma"/>
          <w:b/>
          <w:spacing w:val="-2"/>
          <w:sz w:val="20"/>
          <w:szCs w:val="20"/>
        </w:rPr>
      </w:pPr>
      <w:r w:rsidRPr="00A37D04">
        <w:rPr>
          <w:rFonts w:ascii="Tahoma" w:hAnsi="Tahoma" w:cs="Tahoma"/>
          <w:b/>
          <w:spacing w:val="-2"/>
          <w:sz w:val="20"/>
          <w:szCs w:val="20"/>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5833A4" w:rsidRPr="00A37D04" w14:paraId="1EEC51B3" w14:textId="77777777" w:rsidTr="00650FFC">
        <w:trPr>
          <w:trHeight w:val="478"/>
        </w:trPr>
        <w:tc>
          <w:tcPr>
            <w:tcW w:w="1663" w:type="dxa"/>
            <w:noWrap/>
            <w:vAlign w:val="center"/>
          </w:tcPr>
          <w:p w14:paraId="6A1A8571"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αριθμός τέκνων</w:t>
            </w:r>
          </w:p>
        </w:tc>
        <w:tc>
          <w:tcPr>
            <w:tcW w:w="645" w:type="dxa"/>
            <w:noWrap/>
            <w:vAlign w:val="center"/>
          </w:tcPr>
          <w:p w14:paraId="167E27FB"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w:t>
            </w:r>
          </w:p>
        </w:tc>
        <w:tc>
          <w:tcPr>
            <w:tcW w:w="646" w:type="dxa"/>
            <w:noWrap/>
            <w:vAlign w:val="center"/>
          </w:tcPr>
          <w:p w14:paraId="00D084A8"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2</w:t>
            </w:r>
          </w:p>
        </w:tc>
        <w:tc>
          <w:tcPr>
            <w:tcW w:w="646" w:type="dxa"/>
            <w:noWrap/>
            <w:vAlign w:val="center"/>
          </w:tcPr>
          <w:p w14:paraId="5A7DC48C"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3</w:t>
            </w:r>
          </w:p>
        </w:tc>
        <w:tc>
          <w:tcPr>
            <w:tcW w:w="646" w:type="dxa"/>
            <w:vAlign w:val="center"/>
          </w:tcPr>
          <w:p w14:paraId="25EA0C73"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r w:rsidR="005833A4" w:rsidRPr="00A37D04" w14:paraId="6F150F14" w14:textId="77777777" w:rsidTr="00650FFC">
        <w:trPr>
          <w:trHeight w:val="478"/>
        </w:trPr>
        <w:tc>
          <w:tcPr>
            <w:tcW w:w="1663" w:type="dxa"/>
            <w:noWrap/>
            <w:vAlign w:val="center"/>
          </w:tcPr>
          <w:p w14:paraId="6B070329"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645" w:type="dxa"/>
            <w:noWrap/>
            <w:vAlign w:val="center"/>
          </w:tcPr>
          <w:p w14:paraId="07113283"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10</w:t>
            </w:r>
          </w:p>
        </w:tc>
        <w:tc>
          <w:tcPr>
            <w:tcW w:w="646" w:type="dxa"/>
            <w:noWrap/>
            <w:vAlign w:val="center"/>
          </w:tcPr>
          <w:p w14:paraId="39CB6D62"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20</w:t>
            </w:r>
          </w:p>
        </w:tc>
        <w:tc>
          <w:tcPr>
            <w:tcW w:w="646" w:type="dxa"/>
            <w:noWrap/>
            <w:vAlign w:val="center"/>
          </w:tcPr>
          <w:p w14:paraId="4C301F5E"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30</w:t>
            </w:r>
          </w:p>
        </w:tc>
        <w:tc>
          <w:tcPr>
            <w:tcW w:w="646" w:type="dxa"/>
            <w:vAlign w:val="center"/>
          </w:tcPr>
          <w:p w14:paraId="6D304006" w14:textId="77777777" w:rsidR="005833A4" w:rsidRPr="00A37D04" w:rsidRDefault="005833A4" w:rsidP="00650FFC">
            <w:pPr>
              <w:pStyle w:val="a9"/>
              <w:tabs>
                <w:tab w:val="left" w:pos="0"/>
                <w:tab w:val="left" w:pos="360"/>
              </w:tabs>
              <w:ind w:left="0"/>
              <w:jc w:val="center"/>
              <w:rPr>
                <w:rFonts w:ascii="Tahoma" w:hAnsi="Tahoma" w:cs="Tahoma"/>
                <w:spacing w:val="-2"/>
                <w:sz w:val="20"/>
                <w:szCs w:val="20"/>
              </w:rPr>
            </w:pPr>
            <w:r w:rsidRPr="00A37D04">
              <w:rPr>
                <w:rFonts w:ascii="Tahoma" w:hAnsi="Tahoma" w:cs="Tahoma"/>
                <w:spacing w:val="-2"/>
                <w:sz w:val="20"/>
                <w:szCs w:val="20"/>
              </w:rPr>
              <w:t>…</w:t>
            </w:r>
          </w:p>
        </w:tc>
      </w:tr>
    </w:tbl>
    <w:p w14:paraId="15F0577F" w14:textId="77777777" w:rsidR="005833A4" w:rsidRPr="00A37D04" w:rsidRDefault="005833A4" w:rsidP="005833A4">
      <w:pPr>
        <w:numPr>
          <w:ilvl w:val="0"/>
          <w:numId w:val="3"/>
        </w:numPr>
        <w:tabs>
          <w:tab w:val="left" w:pos="284"/>
        </w:tabs>
        <w:rPr>
          <w:rFonts w:ascii="Tahoma" w:hAnsi="Tahoma" w:cs="Tahoma"/>
          <w:b/>
          <w:i/>
        </w:rPr>
      </w:pPr>
      <w:r w:rsidRPr="00A37D04">
        <w:rPr>
          <w:rFonts w:ascii="Tahoma" w:hAnsi="Tahoma" w:cs="Tahoma"/>
          <w:i/>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405965E6" w14:textId="77777777" w:rsidR="005833A4" w:rsidRPr="00A37D04" w:rsidRDefault="005833A4" w:rsidP="005833A4">
      <w:pPr>
        <w:tabs>
          <w:tab w:val="left" w:pos="284"/>
        </w:tabs>
        <w:ind w:left="720"/>
        <w:rPr>
          <w:rFonts w:ascii="Tahoma" w:hAnsi="Tahoma" w:cs="Tahoma"/>
          <w:b/>
          <w:i/>
        </w:rPr>
      </w:pPr>
    </w:p>
    <w:p w14:paraId="40A6FC53" w14:textId="77777777" w:rsidR="005833A4" w:rsidRPr="00A37D04" w:rsidRDefault="005833A4" w:rsidP="005833A4">
      <w:pPr>
        <w:pStyle w:val="a9"/>
        <w:numPr>
          <w:ilvl w:val="0"/>
          <w:numId w:val="4"/>
        </w:numPr>
        <w:tabs>
          <w:tab w:val="left" w:pos="284"/>
        </w:tabs>
        <w:rPr>
          <w:rFonts w:ascii="Tahoma" w:hAnsi="Tahoma" w:cs="Tahoma"/>
          <w:b/>
          <w:spacing w:val="-2"/>
          <w:sz w:val="20"/>
          <w:szCs w:val="20"/>
        </w:rPr>
      </w:pPr>
      <w:r w:rsidRPr="00A37D04">
        <w:rPr>
          <w:rFonts w:ascii="Tahoma" w:hAnsi="Tahoma" w:cs="Tahoma"/>
          <w:b/>
          <w:spacing w:val="-2"/>
          <w:sz w:val="20"/>
          <w:szCs w:val="20"/>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311"/>
        <w:gridCol w:w="1311"/>
        <w:gridCol w:w="1311"/>
        <w:gridCol w:w="1312"/>
      </w:tblGrid>
      <w:tr w:rsidR="005833A4" w:rsidRPr="00A37D04" w14:paraId="76FC87AB" w14:textId="77777777" w:rsidTr="00650FFC">
        <w:trPr>
          <w:trHeight w:val="478"/>
        </w:trPr>
        <w:tc>
          <w:tcPr>
            <w:tcW w:w="1984" w:type="dxa"/>
            <w:noWrap/>
            <w:vAlign w:val="center"/>
          </w:tcPr>
          <w:p w14:paraId="612AD8D6"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Ποσοστό αναπηρίας</w:t>
            </w:r>
          </w:p>
        </w:tc>
        <w:tc>
          <w:tcPr>
            <w:tcW w:w="1311" w:type="dxa"/>
            <w:noWrap/>
            <w:vAlign w:val="center"/>
          </w:tcPr>
          <w:p w14:paraId="43CD7E08"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50%-59%</w:t>
            </w:r>
          </w:p>
        </w:tc>
        <w:tc>
          <w:tcPr>
            <w:tcW w:w="1311" w:type="dxa"/>
            <w:vAlign w:val="center"/>
          </w:tcPr>
          <w:p w14:paraId="3D68CF26"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60%-66%</w:t>
            </w:r>
          </w:p>
        </w:tc>
        <w:tc>
          <w:tcPr>
            <w:tcW w:w="1311" w:type="dxa"/>
            <w:vAlign w:val="center"/>
          </w:tcPr>
          <w:p w14:paraId="78DFC143"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67%-69%</w:t>
            </w:r>
          </w:p>
        </w:tc>
        <w:tc>
          <w:tcPr>
            <w:tcW w:w="1312" w:type="dxa"/>
            <w:vAlign w:val="center"/>
          </w:tcPr>
          <w:p w14:paraId="3B062D16"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70% και άνω</w:t>
            </w:r>
          </w:p>
        </w:tc>
      </w:tr>
      <w:tr w:rsidR="005833A4" w:rsidRPr="00A37D04" w14:paraId="4DC4ED24" w14:textId="77777777" w:rsidTr="00650FFC">
        <w:trPr>
          <w:trHeight w:val="478"/>
        </w:trPr>
        <w:tc>
          <w:tcPr>
            <w:tcW w:w="1984" w:type="dxa"/>
            <w:noWrap/>
            <w:vAlign w:val="center"/>
          </w:tcPr>
          <w:p w14:paraId="50EDB3CA"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1311" w:type="dxa"/>
            <w:noWrap/>
            <w:vAlign w:val="center"/>
          </w:tcPr>
          <w:p w14:paraId="4A173236"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10</w:t>
            </w:r>
          </w:p>
        </w:tc>
        <w:tc>
          <w:tcPr>
            <w:tcW w:w="1311" w:type="dxa"/>
            <w:vAlign w:val="center"/>
          </w:tcPr>
          <w:p w14:paraId="76EE15AF"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12</w:t>
            </w:r>
          </w:p>
        </w:tc>
        <w:tc>
          <w:tcPr>
            <w:tcW w:w="1311" w:type="dxa"/>
            <w:vAlign w:val="center"/>
          </w:tcPr>
          <w:p w14:paraId="26C2D323"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15</w:t>
            </w:r>
          </w:p>
        </w:tc>
        <w:tc>
          <w:tcPr>
            <w:tcW w:w="1312" w:type="dxa"/>
            <w:vAlign w:val="center"/>
          </w:tcPr>
          <w:p w14:paraId="1B2AA33C"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17</w:t>
            </w:r>
          </w:p>
        </w:tc>
      </w:tr>
    </w:tbl>
    <w:p w14:paraId="16CA6EB3" w14:textId="77777777" w:rsidR="005833A4" w:rsidRDefault="005833A4" w:rsidP="005833A4">
      <w:pPr>
        <w:numPr>
          <w:ilvl w:val="0"/>
          <w:numId w:val="3"/>
        </w:numPr>
        <w:tabs>
          <w:tab w:val="left" w:pos="284"/>
        </w:tabs>
        <w:jc w:val="both"/>
        <w:rPr>
          <w:rFonts w:ascii="Tahoma" w:hAnsi="Tahoma" w:cs="Tahoma"/>
          <w:i/>
        </w:rPr>
      </w:pPr>
      <w:r w:rsidRPr="00A37D04">
        <w:rPr>
          <w:rFonts w:ascii="Tahoma" w:hAnsi="Tahoma" w:cs="Tahoma"/>
          <w:i/>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A37D04">
        <w:rPr>
          <w:rFonts w:ascii="Tahoma" w:hAnsi="Tahoma" w:cs="Tahoma"/>
          <w:i/>
        </w:rPr>
        <w:t>μοριοδότησης</w:t>
      </w:r>
      <w:proofErr w:type="spellEnd"/>
      <w:r w:rsidRPr="00A37D04">
        <w:rPr>
          <w:rFonts w:ascii="Tahoma" w:hAnsi="Tahoma" w:cs="Tahoma"/>
          <w:i/>
        </w:rPr>
        <w:t xml:space="preserve"> και πάντως μόνο μίας εξ αυτών.</w:t>
      </w:r>
    </w:p>
    <w:p w14:paraId="6F057CBA" w14:textId="77777777" w:rsidR="00E961FB" w:rsidRDefault="00E961FB" w:rsidP="00E961FB">
      <w:pPr>
        <w:tabs>
          <w:tab w:val="left" w:pos="284"/>
        </w:tabs>
        <w:jc w:val="both"/>
        <w:rPr>
          <w:rFonts w:ascii="Tahoma" w:hAnsi="Tahoma" w:cs="Tahoma"/>
          <w:i/>
        </w:rPr>
      </w:pPr>
    </w:p>
    <w:p w14:paraId="408ED226" w14:textId="77777777" w:rsidR="00E961FB" w:rsidRPr="00A37D04" w:rsidRDefault="00E961FB" w:rsidP="00E961FB">
      <w:pPr>
        <w:tabs>
          <w:tab w:val="left" w:pos="284"/>
        </w:tabs>
        <w:jc w:val="both"/>
        <w:rPr>
          <w:rFonts w:ascii="Tahoma" w:hAnsi="Tahoma" w:cs="Tahoma"/>
          <w:i/>
        </w:rPr>
      </w:pPr>
    </w:p>
    <w:p w14:paraId="4220C8E8" w14:textId="77777777" w:rsidR="005833A4" w:rsidRPr="00A37D04" w:rsidRDefault="005833A4" w:rsidP="005833A4">
      <w:pPr>
        <w:pStyle w:val="a9"/>
        <w:tabs>
          <w:tab w:val="left" w:pos="284"/>
        </w:tabs>
        <w:rPr>
          <w:rFonts w:ascii="Tahoma" w:hAnsi="Tahoma" w:cs="Tahoma"/>
          <w:b/>
          <w:spacing w:val="-2"/>
          <w:sz w:val="20"/>
          <w:szCs w:val="20"/>
        </w:rPr>
      </w:pPr>
    </w:p>
    <w:p w14:paraId="7EC84298" w14:textId="77777777" w:rsidR="005833A4" w:rsidRPr="00A37D04" w:rsidRDefault="005833A4" w:rsidP="005833A4">
      <w:pPr>
        <w:pStyle w:val="a9"/>
        <w:tabs>
          <w:tab w:val="left" w:pos="284"/>
        </w:tabs>
        <w:rPr>
          <w:rFonts w:ascii="Tahoma" w:hAnsi="Tahoma" w:cs="Tahoma"/>
          <w:b/>
          <w:spacing w:val="-2"/>
          <w:sz w:val="20"/>
          <w:szCs w:val="20"/>
        </w:rPr>
      </w:pPr>
    </w:p>
    <w:p w14:paraId="63AFCB03" w14:textId="77777777" w:rsidR="005833A4" w:rsidRPr="00A37D04" w:rsidRDefault="005833A4" w:rsidP="005833A4">
      <w:pPr>
        <w:pStyle w:val="a9"/>
        <w:numPr>
          <w:ilvl w:val="0"/>
          <w:numId w:val="4"/>
        </w:numPr>
        <w:tabs>
          <w:tab w:val="left" w:pos="284"/>
        </w:tabs>
        <w:rPr>
          <w:rFonts w:ascii="Tahoma" w:hAnsi="Tahoma" w:cs="Tahoma"/>
          <w:b/>
          <w:spacing w:val="-2"/>
          <w:sz w:val="20"/>
          <w:szCs w:val="20"/>
        </w:rPr>
      </w:pPr>
      <w:r w:rsidRPr="00A37D04">
        <w:rPr>
          <w:rFonts w:ascii="Tahoma" w:hAnsi="Tahoma" w:cs="Tahoma"/>
          <w:b/>
          <w:spacing w:val="-2"/>
          <w:sz w:val="20"/>
          <w:szCs w:val="20"/>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5833A4" w:rsidRPr="00A37D04" w14:paraId="10DBAB62" w14:textId="77777777" w:rsidTr="00650FFC">
        <w:trPr>
          <w:trHeight w:val="478"/>
        </w:trPr>
        <w:tc>
          <w:tcPr>
            <w:tcW w:w="1984" w:type="dxa"/>
            <w:noWrap/>
            <w:vAlign w:val="center"/>
          </w:tcPr>
          <w:p w14:paraId="6A0C0D6D"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lastRenderedPageBreak/>
              <w:t>Ηλικία</w:t>
            </w:r>
          </w:p>
        </w:tc>
        <w:tc>
          <w:tcPr>
            <w:tcW w:w="1772" w:type="dxa"/>
            <w:noWrap/>
            <w:vAlign w:val="center"/>
          </w:tcPr>
          <w:p w14:paraId="6B6BF88B"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Έως και 50 ετών</w:t>
            </w:r>
          </w:p>
        </w:tc>
        <w:tc>
          <w:tcPr>
            <w:tcW w:w="1772" w:type="dxa"/>
            <w:vAlign w:val="center"/>
          </w:tcPr>
          <w:p w14:paraId="282AE68E"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Άνω των 50 ετών</w:t>
            </w:r>
          </w:p>
        </w:tc>
      </w:tr>
      <w:tr w:rsidR="005833A4" w:rsidRPr="00A37D04" w14:paraId="3D75F3C3" w14:textId="77777777" w:rsidTr="00650FFC">
        <w:trPr>
          <w:trHeight w:val="478"/>
        </w:trPr>
        <w:tc>
          <w:tcPr>
            <w:tcW w:w="1984" w:type="dxa"/>
            <w:noWrap/>
            <w:vAlign w:val="center"/>
          </w:tcPr>
          <w:p w14:paraId="564A8141"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μονάδες</w:t>
            </w:r>
          </w:p>
        </w:tc>
        <w:tc>
          <w:tcPr>
            <w:tcW w:w="1772" w:type="dxa"/>
            <w:noWrap/>
            <w:vAlign w:val="center"/>
          </w:tcPr>
          <w:p w14:paraId="034D6C5D"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10</w:t>
            </w:r>
          </w:p>
        </w:tc>
        <w:tc>
          <w:tcPr>
            <w:tcW w:w="1772" w:type="dxa"/>
            <w:vAlign w:val="center"/>
          </w:tcPr>
          <w:p w14:paraId="4C42E5C7" w14:textId="77777777" w:rsidR="005833A4" w:rsidRPr="00A37D04" w:rsidRDefault="005833A4" w:rsidP="00650FFC">
            <w:pPr>
              <w:pStyle w:val="a9"/>
              <w:tabs>
                <w:tab w:val="left" w:pos="360"/>
              </w:tabs>
              <w:spacing w:after="0" w:line="240" w:lineRule="auto"/>
              <w:ind w:left="0"/>
              <w:jc w:val="center"/>
              <w:rPr>
                <w:rFonts w:ascii="Tahoma" w:hAnsi="Tahoma" w:cs="Tahoma"/>
                <w:spacing w:val="-2"/>
                <w:sz w:val="20"/>
                <w:szCs w:val="20"/>
              </w:rPr>
            </w:pPr>
            <w:r w:rsidRPr="00A37D04">
              <w:rPr>
                <w:rFonts w:ascii="Tahoma" w:hAnsi="Tahoma" w:cs="Tahoma"/>
                <w:spacing w:val="-2"/>
                <w:sz w:val="20"/>
                <w:szCs w:val="20"/>
              </w:rPr>
              <w:t>20</w:t>
            </w:r>
          </w:p>
        </w:tc>
      </w:tr>
    </w:tbl>
    <w:p w14:paraId="711562F8" w14:textId="77777777" w:rsidR="005833A4" w:rsidRPr="00A37D04" w:rsidRDefault="005833A4" w:rsidP="005833A4">
      <w:pPr>
        <w:numPr>
          <w:ilvl w:val="0"/>
          <w:numId w:val="3"/>
        </w:numPr>
        <w:tabs>
          <w:tab w:val="left" w:pos="284"/>
        </w:tabs>
        <w:rPr>
          <w:rFonts w:ascii="Tahoma" w:hAnsi="Tahoma" w:cs="Tahoma"/>
          <w:b/>
          <w:i/>
        </w:rPr>
      </w:pPr>
      <w:r w:rsidRPr="00A37D04">
        <w:rPr>
          <w:rFonts w:ascii="Tahoma" w:hAnsi="Tahoma" w:cs="Tahoma"/>
          <w:i/>
        </w:rPr>
        <w:t>Ανώτατο όριο ηλικίας πρόσληψης ορίζεται το 67</w:t>
      </w:r>
      <w:r w:rsidRPr="00A85A5F">
        <w:rPr>
          <w:rFonts w:ascii="Tahoma" w:hAnsi="Tahoma" w:cs="Tahoma"/>
          <w:i/>
          <w:vertAlign w:val="superscript"/>
        </w:rPr>
        <w:t>ο</w:t>
      </w:r>
      <w:r w:rsidRPr="00A37D04">
        <w:rPr>
          <w:rFonts w:ascii="Tahoma" w:hAnsi="Tahoma" w:cs="Tahoma"/>
          <w:i/>
        </w:rPr>
        <w:t xml:space="preserve"> έτος συμπληρωμένο.</w:t>
      </w:r>
    </w:p>
    <w:p w14:paraId="5C82A9D8" w14:textId="77777777" w:rsidR="005833A4" w:rsidRPr="00A37D04" w:rsidRDefault="005833A4" w:rsidP="005833A4">
      <w:pPr>
        <w:tabs>
          <w:tab w:val="left" w:pos="0"/>
          <w:tab w:val="left" w:pos="567"/>
        </w:tabs>
        <w:jc w:val="both"/>
        <w:rPr>
          <w:rFonts w:ascii="Tahoma" w:hAnsi="Tahoma" w:cs="Tahoma"/>
          <w:highlight w:val="lightGray"/>
        </w:rPr>
      </w:pPr>
    </w:p>
    <w:p w14:paraId="1BBAB716" w14:textId="77777777" w:rsidR="005833A4" w:rsidRPr="00A37D04" w:rsidRDefault="005833A4" w:rsidP="005833A4">
      <w:pPr>
        <w:tabs>
          <w:tab w:val="left" w:pos="0"/>
          <w:tab w:val="left" w:pos="567"/>
        </w:tabs>
        <w:jc w:val="both"/>
        <w:rPr>
          <w:rFonts w:ascii="Tahoma" w:hAnsi="Tahoma" w:cs="Tahoma"/>
          <w:highlight w:val="lightGray"/>
        </w:rPr>
      </w:pPr>
    </w:p>
    <w:p w14:paraId="650E84E2" w14:textId="77777777" w:rsidR="00FF0CDD" w:rsidRPr="00267670" w:rsidRDefault="00A85A5F" w:rsidP="00D36B52">
      <w:pPr>
        <w:pStyle w:val="a7"/>
        <w:keepNext/>
        <w:numPr>
          <w:ilvl w:val="0"/>
          <w:numId w:val="17"/>
        </w:numPr>
        <w:tabs>
          <w:tab w:val="left" w:pos="567"/>
        </w:tabs>
        <w:jc w:val="both"/>
        <w:rPr>
          <w:rFonts w:ascii="Tahoma" w:hAnsi="Tahoma" w:cs="Tahoma"/>
          <w:sz w:val="20"/>
        </w:rPr>
      </w:pPr>
      <w:r>
        <w:rPr>
          <w:rFonts w:ascii="Tahoma" w:hAnsi="Tahoma" w:cs="Tahoma"/>
          <w:sz w:val="20"/>
        </w:rPr>
        <w:t xml:space="preserve">   </w:t>
      </w:r>
      <w:r w:rsidR="00267670" w:rsidRPr="00267670">
        <w:rPr>
          <w:rFonts w:ascii="Tahoma" w:hAnsi="Tahoma" w:cs="Tahoma"/>
          <w:sz w:val="20"/>
        </w:rPr>
        <w:t>Σε περίπτωση</w:t>
      </w:r>
      <w:r w:rsidR="00267670">
        <w:rPr>
          <w:rFonts w:ascii="Tahoma" w:hAnsi="Tahoma" w:cs="Tahoma"/>
          <w:sz w:val="20"/>
        </w:rPr>
        <w:t xml:space="preserve"> θανάτου λόγω ενδοοικογενειακής βίας και εφόσον </w:t>
      </w:r>
      <w:r w:rsidR="0082131B">
        <w:rPr>
          <w:rFonts w:ascii="Tahoma" w:hAnsi="Tahoma" w:cs="Tahoma"/>
          <w:sz w:val="20"/>
        </w:rPr>
        <w:t>έχει ασκηθεί ποινική δίωξη, είναι δυνατή η πρόσληψη προσωπικού καθαριότητας στις σχολικές μονάδες</w:t>
      </w:r>
      <w:r w:rsidR="00FA063D">
        <w:rPr>
          <w:rFonts w:ascii="Tahoma" w:hAnsi="Tahoma" w:cs="Tahoma"/>
          <w:sz w:val="20"/>
        </w:rPr>
        <w:t xml:space="preserve"> των δήμων με σύμβαση εργασίας Ιδιωτικού Δικαίου Ορισμένου Χρόνου ενός συγγενή αποβιώσαντος </w:t>
      </w:r>
      <w:r w:rsidR="00E73E49">
        <w:rPr>
          <w:rFonts w:ascii="Tahoma" w:hAnsi="Tahoma" w:cs="Tahoma"/>
          <w:sz w:val="20"/>
        </w:rPr>
        <w:t>εκ της ως άνω αιτίας α΄</w:t>
      </w:r>
      <w:r w:rsidR="00CA426E">
        <w:rPr>
          <w:rFonts w:ascii="Tahoma" w:hAnsi="Tahoma" w:cs="Tahoma"/>
          <w:sz w:val="20"/>
        </w:rPr>
        <w:t xml:space="preserve"> </w:t>
      </w:r>
      <w:r w:rsidR="00E73E49">
        <w:rPr>
          <w:rFonts w:ascii="Tahoma" w:hAnsi="Tahoma" w:cs="Tahoma"/>
          <w:sz w:val="20"/>
        </w:rPr>
        <w:t>βαθμού συγγένειας εξ΄</w:t>
      </w:r>
      <w:r w:rsidR="00CA426E">
        <w:rPr>
          <w:rFonts w:ascii="Tahoma" w:hAnsi="Tahoma" w:cs="Tahoma"/>
          <w:sz w:val="20"/>
        </w:rPr>
        <w:t xml:space="preserve"> </w:t>
      </w:r>
      <w:r w:rsidR="00E73E49">
        <w:rPr>
          <w:rFonts w:ascii="Tahoma" w:hAnsi="Tahoma" w:cs="Tahoma"/>
          <w:sz w:val="20"/>
        </w:rPr>
        <w:t xml:space="preserve">αίματος με αυτόν. Σε περίπτωση που υπάρχουν </w:t>
      </w:r>
      <w:r w:rsidR="006B5306">
        <w:rPr>
          <w:rFonts w:ascii="Tahoma" w:hAnsi="Tahoma" w:cs="Tahoma"/>
          <w:sz w:val="20"/>
        </w:rPr>
        <w:t>περισσότεροι συγγενείς α΄</w:t>
      </w:r>
      <w:r w:rsidR="00CA426E">
        <w:rPr>
          <w:rFonts w:ascii="Tahoma" w:hAnsi="Tahoma" w:cs="Tahoma"/>
          <w:sz w:val="20"/>
        </w:rPr>
        <w:t xml:space="preserve"> </w:t>
      </w:r>
      <w:r w:rsidR="006B5306">
        <w:rPr>
          <w:rFonts w:ascii="Tahoma" w:hAnsi="Tahoma" w:cs="Tahoma"/>
          <w:sz w:val="20"/>
        </w:rPr>
        <w:t>βαθμού, η πρόσληψη αφορά μόνο έναν(1) από αυτούς.</w:t>
      </w:r>
      <w:r w:rsidR="00892353">
        <w:rPr>
          <w:rFonts w:ascii="Tahoma" w:hAnsi="Tahoma" w:cs="Tahoma"/>
          <w:sz w:val="20"/>
        </w:rPr>
        <w:t xml:space="preserve"> Ο δικαιούχους προσλαμβάνεται ως υπεράριθμος για κάθε διδακτικό έτος </w:t>
      </w:r>
      <w:r w:rsidR="0086759F">
        <w:rPr>
          <w:rFonts w:ascii="Tahoma" w:hAnsi="Tahoma" w:cs="Tahoma"/>
          <w:sz w:val="20"/>
        </w:rPr>
        <w:t>στον Δήμο του οπο</w:t>
      </w:r>
      <w:r w:rsidR="009244B4">
        <w:rPr>
          <w:rFonts w:ascii="Tahoma" w:hAnsi="Tahoma" w:cs="Tahoma"/>
          <w:sz w:val="20"/>
        </w:rPr>
        <w:t>ί</w:t>
      </w:r>
      <w:r w:rsidR="0086759F">
        <w:rPr>
          <w:rFonts w:ascii="Tahoma" w:hAnsi="Tahoma" w:cs="Tahoma"/>
          <w:sz w:val="20"/>
        </w:rPr>
        <w:t xml:space="preserve">ου είναι κάτοικος, μη εφαρμοζόμενων των κριτηρίων και της διαδικασίας </w:t>
      </w:r>
      <w:proofErr w:type="spellStart"/>
      <w:r w:rsidR="0086759F">
        <w:rPr>
          <w:rFonts w:ascii="Tahoma" w:hAnsi="Tahoma" w:cs="Tahoma"/>
          <w:sz w:val="20"/>
        </w:rPr>
        <w:t>μοριοδότησης</w:t>
      </w:r>
      <w:proofErr w:type="spellEnd"/>
      <w:r w:rsidR="0086759F">
        <w:rPr>
          <w:rFonts w:ascii="Tahoma" w:hAnsi="Tahoma" w:cs="Tahoma"/>
          <w:sz w:val="20"/>
        </w:rPr>
        <w:t xml:space="preserve"> της παρούσας ανακοίνωσης</w:t>
      </w:r>
      <w:r w:rsidR="00E70A54">
        <w:rPr>
          <w:rFonts w:ascii="Tahoma" w:hAnsi="Tahoma" w:cs="Tahoma"/>
          <w:sz w:val="20"/>
        </w:rPr>
        <w:t>. Ο ανωτέρω</w:t>
      </w:r>
      <w:r w:rsidR="009244B4">
        <w:rPr>
          <w:rFonts w:ascii="Tahoma" w:hAnsi="Tahoma" w:cs="Tahoma"/>
          <w:sz w:val="20"/>
        </w:rPr>
        <w:t xml:space="preserve"> υποψήφιος υποβάλλει αίτηση προς τον οικείο Δήμο, εντός της προθεσμίας που προβλέπει </w:t>
      </w:r>
      <w:r w:rsidR="00726B84">
        <w:rPr>
          <w:rFonts w:ascii="Tahoma" w:hAnsi="Tahoma" w:cs="Tahoma"/>
          <w:sz w:val="20"/>
        </w:rPr>
        <w:t xml:space="preserve">η ανακοίνωση που εκδίδεται για την εκκίνηση της διαδικασίας πρόσληψης. </w:t>
      </w:r>
      <w:r w:rsidR="00726B84" w:rsidRPr="00E82F86">
        <w:rPr>
          <w:rFonts w:ascii="Tahoma" w:hAnsi="Tahoma" w:cs="Tahoma"/>
          <w:b/>
          <w:sz w:val="20"/>
          <w:u w:val="single"/>
        </w:rPr>
        <w:t>Η αίτηση για την εν λόγω περίπτωση, συνοδεύεται από τα απαιτούμενα δικ</w:t>
      </w:r>
      <w:r w:rsidR="00E82F86" w:rsidRPr="00E82F86">
        <w:rPr>
          <w:rFonts w:ascii="Tahoma" w:hAnsi="Tahoma" w:cs="Tahoma"/>
          <w:b/>
          <w:sz w:val="20"/>
          <w:u w:val="single"/>
        </w:rPr>
        <w:t>α</w:t>
      </w:r>
      <w:r w:rsidR="00726B84" w:rsidRPr="00E82F86">
        <w:rPr>
          <w:rFonts w:ascii="Tahoma" w:hAnsi="Tahoma" w:cs="Tahoma"/>
          <w:b/>
          <w:sz w:val="20"/>
          <w:u w:val="single"/>
        </w:rPr>
        <w:t>ιολογητικά για την απόδειξη</w:t>
      </w:r>
      <w:r w:rsidR="00E82F86" w:rsidRPr="00E82F86">
        <w:rPr>
          <w:rFonts w:ascii="Tahoma" w:hAnsi="Tahoma" w:cs="Tahoma"/>
          <w:b/>
          <w:sz w:val="20"/>
          <w:u w:val="single"/>
        </w:rPr>
        <w:t xml:space="preserve"> των γενικών προσόντων πρόσληψης της παρούσας καθώς και από τα παρακάτω:</w:t>
      </w:r>
      <w:r w:rsidR="00E82F86" w:rsidRPr="00E82F86">
        <w:rPr>
          <w:rFonts w:ascii="Tahoma" w:hAnsi="Tahoma" w:cs="Tahoma"/>
          <w:sz w:val="20"/>
        </w:rPr>
        <w:t xml:space="preserve"> </w:t>
      </w:r>
      <w:r w:rsidR="00726B84">
        <w:rPr>
          <w:rFonts w:ascii="Tahoma" w:hAnsi="Tahoma" w:cs="Tahoma"/>
          <w:sz w:val="20"/>
        </w:rPr>
        <w:t xml:space="preserve"> </w:t>
      </w:r>
    </w:p>
    <w:p w14:paraId="790CAD49" w14:textId="77777777" w:rsidR="00FF0CDD" w:rsidRDefault="00FF0CDD" w:rsidP="005833A4">
      <w:pPr>
        <w:pStyle w:val="a7"/>
        <w:keepNext/>
        <w:tabs>
          <w:tab w:val="left" w:pos="567"/>
        </w:tabs>
        <w:ind w:left="0"/>
        <w:rPr>
          <w:rFonts w:ascii="Tahoma" w:hAnsi="Tahoma" w:cs="Tahoma"/>
          <w:b/>
          <w:sz w:val="20"/>
          <w:u w:val="single"/>
        </w:rPr>
      </w:pPr>
    </w:p>
    <w:p w14:paraId="7660CBE4" w14:textId="77777777" w:rsidR="00FF0CDD" w:rsidRPr="006A19F3" w:rsidRDefault="006A19F3" w:rsidP="005833A4">
      <w:pPr>
        <w:pStyle w:val="a7"/>
        <w:keepNext/>
        <w:tabs>
          <w:tab w:val="left" w:pos="567"/>
        </w:tabs>
        <w:ind w:left="0"/>
        <w:rPr>
          <w:rFonts w:ascii="Tahoma" w:hAnsi="Tahoma" w:cs="Tahoma"/>
          <w:b/>
          <w:sz w:val="20"/>
          <w:u w:val="single"/>
        </w:rPr>
      </w:pPr>
      <w:r>
        <w:rPr>
          <w:rFonts w:ascii="Tahoma" w:hAnsi="Tahoma" w:cs="Tahoma"/>
          <w:b/>
          <w:sz w:val="20"/>
          <w:u w:val="single"/>
        </w:rPr>
        <w:t>Συγγενής αποβιώσαντος εξαιτίας ενδοοικογενειακής βίας</w:t>
      </w:r>
      <w:r w:rsidRPr="006A19F3">
        <w:rPr>
          <w:rFonts w:ascii="Tahoma" w:hAnsi="Tahoma" w:cs="Tahoma"/>
          <w:b/>
          <w:sz w:val="20"/>
          <w:u w:val="single"/>
        </w:rPr>
        <w:t>:</w:t>
      </w:r>
    </w:p>
    <w:p w14:paraId="7A7AEC20" w14:textId="77777777" w:rsidR="00FF0CDD" w:rsidRDefault="00FF0CDD" w:rsidP="009E252E">
      <w:pPr>
        <w:pStyle w:val="a7"/>
        <w:keepNext/>
        <w:tabs>
          <w:tab w:val="left" w:pos="567"/>
        </w:tabs>
        <w:ind w:left="0"/>
        <w:jc w:val="both"/>
        <w:rPr>
          <w:rFonts w:ascii="Tahoma" w:hAnsi="Tahoma" w:cs="Tahoma"/>
          <w:b/>
          <w:sz w:val="20"/>
          <w:u w:val="single"/>
        </w:rPr>
      </w:pPr>
    </w:p>
    <w:p w14:paraId="58C18308" w14:textId="77777777" w:rsidR="00E255B5" w:rsidRDefault="00E255B5" w:rsidP="009E252E">
      <w:pPr>
        <w:pStyle w:val="a7"/>
        <w:keepNext/>
        <w:numPr>
          <w:ilvl w:val="0"/>
          <w:numId w:val="16"/>
        </w:numPr>
        <w:tabs>
          <w:tab w:val="left" w:pos="567"/>
        </w:tabs>
        <w:jc w:val="both"/>
        <w:rPr>
          <w:rFonts w:ascii="Tahoma" w:hAnsi="Tahoma" w:cs="Tahoma"/>
          <w:sz w:val="20"/>
        </w:rPr>
      </w:pPr>
      <w:r w:rsidRPr="00E255B5">
        <w:rPr>
          <w:rFonts w:ascii="Tahoma" w:hAnsi="Tahoma" w:cs="Tahoma"/>
          <w:sz w:val="20"/>
        </w:rPr>
        <w:t>Ληξιαρχική</w:t>
      </w:r>
      <w:r>
        <w:rPr>
          <w:rFonts w:ascii="Tahoma" w:hAnsi="Tahoma" w:cs="Tahoma"/>
          <w:sz w:val="20"/>
        </w:rPr>
        <w:t xml:space="preserve"> Πράξη θανάτου (συγγενούς α΄</w:t>
      </w:r>
      <w:r w:rsidR="00263536">
        <w:rPr>
          <w:rFonts w:ascii="Tahoma" w:hAnsi="Tahoma" w:cs="Tahoma"/>
          <w:sz w:val="20"/>
        </w:rPr>
        <w:t xml:space="preserve"> </w:t>
      </w:r>
      <w:r>
        <w:rPr>
          <w:rFonts w:ascii="Tahoma" w:hAnsi="Tahoma" w:cs="Tahoma"/>
          <w:sz w:val="20"/>
        </w:rPr>
        <w:t>βαθμού)</w:t>
      </w:r>
    </w:p>
    <w:p w14:paraId="12CCAA0B" w14:textId="77777777" w:rsidR="00E255B5" w:rsidRDefault="00E255B5" w:rsidP="009E252E">
      <w:pPr>
        <w:pStyle w:val="a7"/>
        <w:keepNext/>
        <w:numPr>
          <w:ilvl w:val="0"/>
          <w:numId w:val="16"/>
        </w:numPr>
        <w:tabs>
          <w:tab w:val="left" w:pos="567"/>
        </w:tabs>
        <w:jc w:val="both"/>
        <w:rPr>
          <w:rFonts w:ascii="Tahoma" w:hAnsi="Tahoma" w:cs="Tahoma"/>
          <w:sz w:val="20"/>
        </w:rPr>
      </w:pPr>
      <w:r>
        <w:rPr>
          <w:rFonts w:ascii="Tahoma" w:hAnsi="Tahoma" w:cs="Tahoma"/>
          <w:sz w:val="20"/>
        </w:rPr>
        <w:t>Πιστοποιητικό οικογενειακής κατάστασης</w:t>
      </w:r>
      <w:r w:rsidR="009E252E">
        <w:rPr>
          <w:rFonts w:ascii="Tahoma" w:hAnsi="Tahoma" w:cs="Tahoma"/>
          <w:sz w:val="20"/>
        </w:rPr>
        <w:t>, από το οποίο να προκύπτει ο βαθμός συγγένειας με τον αποβιώσαντα.</w:t>
      </w:r>
    </w:p>
    <w:p w14:paraId="50A41D32" w14:textId="77777777" w:rsidR="00AE7CA6" w:rsidRDefault="009E252E" w:rsidP="009E252E">
      <w:pPr>
        <w:pStyle w:val="a7"/>
        <w:keepNext/>
        <w:numPr>
          <w:ilvl w:val="0"/>
          <w:numId w:val="16"/>
        </w:numPr>
        <w:tabs>
          <w:tab w:val="left" w:pos="567"/>
        </w:tabs>
        <w:jc w:val="both"/>
        <w:rPr>
          <w:rFonts w:ascii="Tahoma" w:hAnsi="Tahoma" w:cs="Tahoma"/>
          <w:sz w:val="20"/>
        </w:rPr>
      </w:pPr>
      <w:r>
        <w:rPr>
          <w:rFonts w:ascii="Tahoma" w:hAnsi="Tahoma" w:cs="Tahoma"/>
          <w:sz w:val="20"/>
        </w:rPr>
        <w:t xml:space="preserve">Πιστοποιητικό της Εισαγγελίας </w:t>
      </w:r>
      <w:r w:rsidR="00545DA4">
        <w:rPr>
          <w:rFonts w:ascii="Tahoma" w:hAnsi="Tahoma" w:cs="Tahoma"/>
          <w:sz w:val="20"/>
        </w:rPr>
        <w:t xml:space="preserve">Πρωτοδικών περί άσκησης ποινικής δίωξης για αξιόποινη πράξη των άρθρων 299 ή 311 ΠΚ </w:t>
      </w:r>
      <w:r w:rsidR="00AE7CA6">
        <w:rPr>
          <w:rFonts w:ascii="Tahoma" w:hAnsi="Tahoma" w:cs="Tahoma"/>
          <w:sz w:val="20"/>
        </w:rPr>
        <w:t>τελεσθείσας στο πλαίσιο του ν. 3500/2006.</w:t>
      </w:r>
    </w:p>
    <w:p w14:paraId="4300DFA8" w14:textId="77777777" w:rsidR="00AE7CA6" w:rsidRDefault="00AE7CA6" w:rsidP="009E252E">
      <w:pPr>
        <w:pStyle w:val="a7"/>
        <w:keepNext/>
        <w:numPr>
          <w:ilvl w:val="0"/>
          <w:numId w:val="16"/>
        </w:numPr>
        <w:tabs>
          <w:tab w:val="left" w:pos="567"/>
        </w:tabs>
        <w:jc w:val="both"/>
        <w:rPr>
          <w:rFonts w:ascii="Tahoma" w:hAnsi="Tahoma" w:cs="Tahoma"/>
          <w:sz w:val="20"/>
        </w:rPr>
      </w:pPr>
      <w:r>
        <w:rPr>
          <w:rFonts w:ascii="Tahoma" w:hAnsi="Tahoma" w:cs="Tahoma"/>
          <w:sz w:val="20"/>
        </w:rPr>
        <w:t>Βεβαίωση μόνιμης κατοικίας.</w:t>
      </w:r>
    </w:p>
    <w:p w14:paraId="1390F75E" w14:textId="77777777" w:rsidR="009E252E" w:rsidRPr="00E255B5" w:rsidRDefault="00AE7CA6" w:rsidP="009E252E">
      <w:pPr>
        <w:pStyle w:val="a7"/>
        <w:keepNext/>
        <w:numPr>
          <w:ilvl w:val="0"/>
          <w:numId w:val="16"/>
        </w:numPr>
        <w:tabs>
          <w:tab w:val="left" w:pos="567"/>
        </w:tabs>
        <w:jc w:val="both"/>
        <w:rPr>
          <w:rFonts w:ascii="Tahoma" w:hAnsi="Tahoma" w:cs="Tahoma"/>
          <w:sz w:val="20"/>
        </w:rPr>
      </w:pPr>
      <w:r>
        <w:rPr>
          <w:rFonts w:ascii="Tahoma" w:hAnsi="Tahoma" w:cs="Tahoma"/>
          <w:sz w:val="20"/>
        </w:rPr>
        <w:t xml:space="preserve">Υπεύθυνες Δηλώσεις των λοιπών συγγενών </w:t>
      </w:r>
      <w:r w:rsidR="003F3B60">
        <w:rPr>
          <w:rFonts w:ascii="Tahoma" w:hAnsi="Tahoma" w:cs="Tahoma"/>
          <w:sz w:val="20"/>
        </w:rPr>
        <w:t>α΄</w:t>
      </w:r>
      <w:r w:rsidR="00263536">
        <w:rPr>
          <w:rFonts w:ascii="Tahoma" w:hAnsi="Tahoma" w:cs="Tahoma"/>
          <w:sz w:val="20"/>
        </w:rPr>
        <w:t xml:space="preserve"> </w:t>
      </w:r>
      <w:r w:rsidR="003F3B60">
        <w:rPr>
          <w:rFonts w:ascii="Tahoma" w:hAnsi="Tahoma" w:cs="Tahoma"/>
          <w:sz w:val="20"/>
        </w:rPr>
        <w:t>βαθμού περί παραίτησης από τη δυνατότητα πρόσληψης βάσει των διατάξεων του άρθρου 132 του ν. 5090/2024.</w:t>
      </w:r>
      <w:r w:rsidR="00545DA4">
        <w:rPr>
          <w:rFonts w:ascii="Tahoma" w:hAnsi="Tahoma" w:cs="Tahoma"/>
          <w:sz w:val="20"/>
        </w:rPr>
        <w:t xml:space="preserve"> </w:t>
      </w:r>
    </w:p>
    <w:p w14:paraId="3B6E81A1" w14:textId="77777777" w:rsidR="00FF0CDD" w:rsidRDefault="00FF0CDD" w:rsidP="005833A4">
      <w:pPr>
        <w:pStyle w:val="a7"/>
        <w:keepNext/>
        <w:tabs>
          <w:tab w:val="left" w:pos="567"/>
        </w:tabs>
        <w:ind w:left="0"/>
        <w:rPr>
          <w:rFonts w:ascii="Tahoma" w:hAnsi="Tahoma" w:cs="Tahoma"/>
          <w:b/>
          <w:sz w:val="20"/>
          <w:u w:val="single"/>
        </w:rPr>
      </w:pPr>
    </w:p>
    <w:p w14:paraId="196FC4F9" w14:textId="77777777" w:rsidR="005833A4" w:rsidRPr="00A37D04" w:rsidRDefault="005833A4" w:rsidP="005833A4">
      <w:pPr>
        <w:pStyle w:val="a7"/>
        <w:keepNext/>
        <w:tabs>
          <w:tab w:val="left" w:pos="567"/>
        </w:tabs>
        <w:ind w:left="0"/>
        <w:rPr>
          <w:rFonts w:ascii="Tahoma" w:hAnsi="Tahoma" w:cs="Tahoma"/>
          <w:b/>
          <w:sz w:val="20"/>
          <w:u w:val="single"/>
        </w:rPr>
      </w:pPr>
      <w:r w:rsidRPr="00A37D04">
        <w:rPr>
          <w:rFonts w:ascii="Tahoma" w:hAnsi="Tahoma" w:cs="Tahoma"/>
          <w:b/>
          <w:sz w:val="20"/>
          <w:u w:val="single"/>
        </w:rPr>
        <w:t xml:space="preserve">Ανάρτηση της ανακοίνωσης </w:t>
      </w:r>
    </w:p>
    <w:p w14:paraId="6FE442DF" w14:textId="77777777" w:rsidR="005833A4" w:rsidRPr="0087757A" w:rsidRDefault="005833A4" w:rsidP="005833A4">
      <w:pPr>
        <w:pStyle w:val="a7"/>
        <w:tabs>
          <w:tab w:val="left" w:pos="567"/>
        </w:tabs>
        <w:spacing w:before="120"/>
        <w:ind w:left="0"/>
        <w:jc w:val="both"/>
        <w:rPr>
          <w:rFonts w:ascii="Tahoma" w:hAnsi="Tahoma" w:cs="Tahoma"/>
          <w:bCs/>
          <w:sz w:val="20"/>
        </w:rPr>
      </w:pPr>
      <w:r w:rsidRPr="00A37D04">
        <w:rPr>
          <w:rFonts w:ascii="Tahoma" w:hAnsi="Tahoma" w:cs="Tahoma"/>
          <w:b/>
          <w:sz w:val="20"/>
        </w:rPr>
        <w:t>Ολόκληρη η</w:t>
      </w:r>
      <w:r w:rsidRPr="00A37D04">
        <w:rPr>
          <w:rFonts w:ascii="Tahoma" w:hAnsi="Tahoma" w:cs="Tahoma"/>
          <w:sz w:val="20"/>
        </w:rPr>
        <w:t xml:space="preserve"> ανακοίνωση αναρτάται στο κατάστημα της υπηρεσίας μας και στο χώρο των ανακοινώσεων του δημοτικού καταστήματος του Δήμου</w:t>
      </w:r>
      <w:r w:rsidR="00B72AB4" w:rsidRPr="00A37D04">
        <w:rPr>
          <w:rFonts w:ascii="Tahoma" w:hAnsi="Tahoma" w:cs="Tahoma"/>
          <w:sz w:val="20"/>
        </w:rPr>
        <w:t xml:space="preserve"> Πέλλας</w:t>
      </w:r>
      <w:r w:rsidRPr="00A37D04">
        <w:rPr>
          <w:rFonts w:ascii="Tahoma" w:hAnsi="Tahoma" w:cs="Tahoma"/>
          <w:sz w:val="20"/>
        </w:rPr>
        <w:t xml:space="preserve"> καθώς και στον διαδικτυακό τόπο του Δήμου </w:t>
      </w:r>
      <w:hyperlink r:id="rId9" w:history="1">
        <w:r w:rsidR="0087757A" w:rsidRPr="00797811">
          <w:rPr>
            <w:rStyle w:val="-"/>
            <w:rFonts w:ascii="Tahoma" w:hAnsi="Tahoma" w:cs="Tahoma"/>
            <w:sz w:val="20"/>
            <w:lang w:val="en-US"/>
          </w:rPr>
          <w:t>www</w:t>
        </w:r>
        <w:r w:rsidR="0087757A" w:rsidRPr="00797811">
          <w:rPr>
            <w:rStyle w:val="-"/>
            <w:rFonts w:ascii="Tahoma" w:hAnsi="Tahoma" w:cs="Tahoma"/>
            <w:sz w:val="20"/>
          </w:rPr>
          <w:t>.</w:t>
        </w:r>
        <w:proofErr w:type="spellStart"/>
        <w:r w:rsidR="0087757A" w:rsidRPr="00797811">
          <w:rPr>
            <w:rStyle w:val="-"/>
            <w:rFonts w:ascii="Tahoma" w:hAnsi="Tahoma" w:cs="Tahoma"/>
            <w:sz w:val="20"/>
            <w:lang w:val="en-US"/>
          </w:rPr>
          <w:t>giannitsa</w:t>
        </w:r>
        <w:proofErr w:type="spellEnd"/>
        <w:r w:rsidR="0087757A" w:rsidRPr="00797811">
          <w:rPr>
            <w:rStyle w:val="-"/>
            <w:rFonts w:ascii="Tahoma" w:hAnsi="Tahoma" w:cs="Tahoma"/>
            <w:sz w:val="20"/>
          </w:rPr>
          <w:t>.</w:t>
        </w:r>
        <w:r w:rsidR="0087757A" w:rsidRPr="00797811">
          <w:rPr>
            <w:rStyle w:val="-"/>
            <w:rFonts w:ascii="Tahoma" w:hAnsi="Tahoma" w:cs="Tahoma"/>
            <w:sz w:val="20"/>
            <w:lang w:val="en-US"/>
          </w:rPr>
          <w:t>gr</w:t>
        </w:r>
      </w:hyperlink>
      <w:r w:rsidR="0087757A" w:rsidRPr="0087757A">
        <w:rPr>
          <w:rFonts w:ascii="Tahoma" w:hAnsi="Tahoma" w:cs="Tahoma"/>
          <w:sz w:val="20"/>
        </w:rPr>
        <w:t xml:space="preserve"> </w:t>
      </w:r>
    </w:p>
    <w:p w14:paraId="22E64A9E" w14:textId="77777777" w:rsidR="005833A4" w:rsidRPr="00A37D04" w:rsidRDefault="005833A4" w:rsidP="005833A4">
      <w:pPr>
        <w:pStyle w:val="1"/>
        <w:tabs>
          <w:tab w:val="left" w:pos="567"/>
        </w:tabs>
        <w:rPr>
          <w:rFonts w:ascii="Tahoma" w:hAnsi="Tahoma" w:cs="Tahoma"/>
          <w:sz w:val="20"/>
        </w:rPr>
      </w:pPr>
    </w:p>
    <w:p w14:paraId="77C94E8F" w14:textId="77777777" w:rsidR="005833A4" w:rsidRPr="00A37D04" w:rsidRDefault="005833A4" w:rsidP="005833A4">
      <w:pPr>
        <w:pStyle w:val="1"/>
        <w:tabs>
          <w:tab w:val="left" w:pos="567"/>
        </w:tabs>
        <w:rPr>
          <w:rFonts w:ascii="Tahoma" w:hAnsi="Tahoma" w:cs="Tahoma"/>
          <w:sz w:val="20"/>
        </w:rPr>
      </w:pPr>
      <w:r w:rsidRPr="00A37D04">
        <w:rPr>
          <w:rFonts w:ascii="Tahoma" w:hAnsi="Tahoma" w:cs="Tahoma"/>
          <w:sz w:val="20"/>
        </w:rPr>
        <w:t>Υποβολή αιτήσεων συμμετοχής</w:t>
      </w:r>
    </w:p>
    <w:p w14:paraId="00D7C8E0" w14:textId="25B50306" w:rsidR="005833A4" w:rsidRPr="00DA79A2" w:rsidRDefault="005833A4" w:rsidP="000662B0">
      <w:pPr>
        <w:pStyle w:val="a7"/>
        <w:spacing w:before="120"/>
        <w:ind w:left="0"/>
        <w:jc w:val="both"/>
        <w:rPr>
          <w:rFonts w:ascii="Tahoma" w:hAnsi="Tahoma" w:cs="Tahoma"/>
          <w:sz w:val="20"/>
        </w:rPr>
      </w:pPr>
      <w:r w:rsidRPr="00DA79A2">
        <w:rPr>
          <w:rFonts w:ascii="Tahoma" w:hAnsi="Tahoma" w:cs="Tahoma"/>
          <w:sz w:val="20"/>
        </w:rPr>
        <w:t xml:space="preserve">Οι ενδιαφερόμενοι καλούνται να συμπληρώσουν μόνο την συνημμένη αίτηση με </w:t>
      </w:r>
      <w:r w:rsidRPr="00DA79A2">
        <w:rPr>
          <w:rFonts w:ascii="Tahoma" w:hAnsi="Tahoma" w:cs="Tahoma"/>
          <w:b/>
          <w:sz w:val="20"/>
        </w:rPr>
        <w:t xml:space="preserve">αριθμό </w:t>
      </w:r>
      <w:r w:rsidR="00617C3B" w:rsidRPr="00DB27B0">
        <w:rPr>
          <w:rFonts w:ascii="Tahoma" w:hAnsi="Tahoma" w:cs="Tahoma"/>
          <w:b/>
          <w:sz w:val="20"/>
        </w:rPr>
        <w:t>ΣΟΧ</w:t>
      </w:r>
      <w:r w:rsidR="00F500BA" w:rsidRPr="00DB27B0">
        <w:rPr>
          <w:rFonts w:ascii="Tahoma" w:hAnsi="Tahoma" w:cs="Tahoma"/>
          <w:b/>
          <w:sz w:val="20"/>
        </w:rPr>
        <w:t>2</w:t>
      </w:r>
      <w:r w:rsidR="00617C3B" w:rsidRPr="00DB27B0">
        <w:rPr>
          <w:rFonts w:ascii="Tahoma" w:hAnsi="Tahoma" w:cs="Tahoma"/>
          <w:b/>
          <w:sz w:val="20"/>
        </w:rPr>
        <w:t>/202</w:t>
      </w:r>
      <w:r w:rsidR="00F500BA" w:rsidRPr="00DB27B0">
        <w:rPr>
          <w:rFonts w:ascii="Tahoma" w:hAnsi="Tahoma" w:cs="Tahoma"/>
          <w:b/>
          <w:sz w:val="20"/>
        </w:rPr>
        <w:t>6</w:t>
      </w:r>
      <w:r w:rsidR="00617C3B" w:rsidRPr="00DB27B0">
        <w:rPr>
          <w:rFonts w:ascii="Tahoma" w:hAnsi="Tahoma" w:cs="Tahoma"/>
          <w:b/>
          <w:sz w:val="20"/>
        </w:rPr>
        <w:t>:</w:t>
      </w:r>
      <w:r w:rsidR="00DB27B0" w:rsidRPr="00DB27B0">
        <w:rPr>
          <w:rFonts w:ascii="Tahoma" w:hAnsi="Tahoma" w:cs="Tahoma"/>
          <w:b/>
          <w:sz w:val="20"/>
        </w:rPr>
        <w:t>19875</w:t>
      </w:r>
      <w:r w:rsidR="00B027EE" w:rsidRPr="00DB27B0">
        <w:rPr>
          <w:rFonts w:ascii="Tahoma" w:hAnsi="Tahoma" w:cs="Tahoma"/>
          <w:b/>
          <w:sz w:val="20"/>
        </w:rPr>
        <w:t>/</w:t>
      </w:r>
      <w:r w:rsidR="00DB27B0" w:rsidRPr="00DB27B0">
        <w:rPr>
          <w:rFonts w:ascii="Tahoma" w:hAnsi="Tahoma" w:cs="Tahoma"/>
          <w:b/>
          <w:sz w:val="20"/>
        </w:rPr>
        <w:t>09</w:t>
      </w:r>
      <w:r w:rsidR="00B027EE" w:rsidRPr="00DB27B0">
        <w:rPr>
          <w:rFonts w:ascii="Tahoma" w:hAnsi="Tahoma" w:cs="Tahoma"/>
          <w:b/>
          <w:sz w:val="20"/>
        </w:rPr>
        <w:t>-0</w:t>
      </w:r>
      <w:r w:rsidR="00B76358" w:rsidRPr="00DB27B0">
        <w:rPr>
          <w:rFonts w:ascii="Tahoma" w:hAnsi="Tahoma" w:cs="Tahoma"/>
          <w:b/>
          <w:sz w:val="20"/>
        </w:rPr>
        <w:t>7</w:t>
      </w:r>
      <w:r w:rsidR="00B027EE" w:rsidRPr="00DB27B0">
        <w:rPr>
          <w:rFonts w:ascii="Tahoma" w:hAnsi="Tahoma" w:cs="Tahoma"/>
          <w:b/>
          <w:sz w:val="20"/>
        </w:rPr>
        <w:t>-202</w:t>
      </w:r>
      <w:r w:rsidR="00DB27B0" w:rsidRPr="00DB27B0">
        <w:rPr>
          <w:rFonts w:ascii="Tahoma" w:hAnsi="Tahoma" w:cs="Tahoma"/>
          <w:b/>
          <w:sz w:val="20"/>
        </w:rPr>
        <w:t>6</w:t>
      </w:r>
      <w:r w:rsidRPr="00DB27B0">
        <w:rPr>
          <w:rFonts w:ascii="Tahoma" w:hAnsi="Tahoma" w:cs="Tahoma"/>
          <w:sz w:val="20"/>
        </w:rPr>
        <w:t xml:space="preserve"> </w:t>
      </w:r>
      <w:r w:rsidRPr="004D3FE5">
        <w:rPr>
          <w:rFonts w:ascii="Tahoma" w:hAnsi="Tahoma" w:cs="Tahoma"/>
          <w:sz w:val="20"/>
        </w:rPr>
        <w:t>και να την υποβάλουν</w:t>
      </w:r>
      <w:r w:rsidR="00B91FB2" w:rsidRPr="004D3FE5">
        <w:rPr>
          <w:rFonts w:ascii="Tahoma" w:hAnsi="Tahoma" w:cs="Tahoma"/>
          <w:sz w:val="20"/>
        </w:rPr>
        <w:t xml:space="preserve">: είτε </w:t>
      </w:r>
      <w:r w:rsidR="00B91FB2" w:rsidRPr="004D3FE5">
        <w:rPr>
          <w:rFonts w:ascii="Tahoma" w:hAnsi="Tahoma" w:cs="Tahoma"/>
          <w:b/>
          <w:sz w:val="20"/>
        </w:rPr>
        <w:t>ηλεκτρονικά</w:t>
      </w:r>
      <w:r w:rsidR="00D6204D" w:rsidRPr="004D3FE5">
        <w:rPr>
          <w:rFonts w:ascii="Tahoma" w:hAnsi="Tahoma" w:cs="Tahoma"/>
          <w:b/>
          <w:sz w:val="20"/>
        </w:rPr>
        <w:t xml:space="preserve"> </w:t>
      </w:r>
      <w:r w:rsidR="00CE4679" w:rsidRPr="004D3FE5">
        <w:rPr>
          <w:rFonts w:ascii="Tahoma" w:hAnsi="Tahoma" w:cs="Tahoma"/>
          <w:b/>
          <w:sz w:val="20"/>
        </w:rPr>
        <w:t xml:space="preserve">(σε ένα αρχείο </w:t>
      </w:r>
      <w:r w:rsidR="00481600" w:rsidRPr="004D3FE5">
        <w:rPr>
          <w:rFonts w:ascii="Tahoma" w:hAnsi="Tahoma" w:cs="Tahoma"/>
          <w:b/>
          <w:sz w:val="20"/>
          <w:lang w:val="en-US"/>
        </w:rPr>
        <w:t>pdf</w:t>
      </w:r>
      <w:r w:rsidR="00481600" w:rsidRPr="004D3FE5">
        <w:rPr>
          <w:rFonts w:ascii="Tahoma" w:hAnsi="Tahoma" w:cs="Tahoma"/>
          <w:b/>
          <w:sz w:val="20"/>
        </w:rPr>
        <w:t>)</w:t>
      </w:r>
      <w:r w:rsidR="00B91FB2" w:rsidRPr="004D3FE5">
        <w:rPr>
          <w:rFonts w:ascii="Tahoma" w:hAnsi="Tahoma" w:cs="Tahoma"/>
          <w:b/>
          <w:sz w:val="20"/>
        </w:rPr>
        <w:t xml:space="preserve"> στην ακόλουθη διεύθυνση</w:t>
      </w:r>
      <w:r w:rsidR="004D3FE5" w:rsidRPr="004D3FE5">
        <w:rPr>
          <w:rFonts w:ascii="Tahoma" w:hAnsi="Tahoma" w:cs="Tahoma"/>
          <w:b/>
          <w:sz w:val="20"/>
        </w:rPr>
        <w:t xml:space="preserve"> </w:t>
      </w:r>
      <w:proofErr w:type="spellStart"/>
      <w:r w:rsidR="004D3FE5" w:rsidRPr="004D3FE5">
        <w:rPr>
          <w:rFonts w:ascii="Tahoma" w:hAnsi="Tahoma" w:cs="Tahoma"/>
          <w:b/>
          <w:sz w:val="20"/>
          <w:lang w:val="en-US"/>
        </w:rPr>
        <w:t>xatzopoulou</w:t>
      </w:r>
      <w:proofErr w:type="spellEnd"/>
      <w:r w:rsidR="004D3FE5" w:rsidRPr="004D3FE5">
        <w:rPr>
          <w:rFonts w:ascii="Tahoma" w:hAnsi="Tahoma" w:cs="Tahoma"/>
          <w:b/>
          <w:sz w:val="20"/>
        </w:rPr>
        <w:t>@</w:t>
      </w:r>
      <w:proofErr w:type="spellStart"/>
      <w:r w:rsidR="004D3FE5" w:rsidRPr="004D3FE5">
        <w:rPr>
          <w:rFonts w:ascii="Tahoma" w:hAnsi="Tahoma" w:cs="Tahoma"/>
          <w:b/>
          <w:sz w:val="20"/>
          <w:lang w:val="en-US"/>
        </w:rPr>
        <w:t>giannitsa</w:t>
      </w:r>
      <w:proofErr w:type="spellEnd"/>
      <w:r w:rsidR="004D3FE5" w:rsidRPr="004D3FE5">
        <w:rPr>
          <w:rFonts w:ascii="Tahoma" w:hAnsi="Tahoma" w:cs="Tahoma"/>
          <w:b/>
          <w:sz w:val="20"/>
        </w:rPr>
        <w:t>.</w:t>
      </w:r>
      <w:r w:rsidR="004D3FE5" w:rsidRPr="004D3FE5">
        <w:rPr>
          <w:rFonts w:ascii="Tahoma" w:hAnsi="Tahoma" w:cs="Tahoma"/>
          <w:b/>
          <w:sz w:val="20"/>
          <w:lang w:val="en-US"/>
        </w:rPr>
        <w:t>gr</w:t>
      </w:r>
      <w:r w:rsidR="00B91FB2" w:rsidRPr="004D3FE5">
        <w:rPr>
          <w:rFonts w:ascii="Tahoma" w:hAnsi="Tahoma" w:cs="Tahoma"/>
          <w:sz w:val="20"/>
        </w:rPr>
        <w:t xml:space="preserve">, είτε </w:t>
      </w:r>
      <w:r w:rsidR="00B91FB2" w:rsidRPr="00E808A6">
        <w:rPr>
          <w:rFonts w:ascii="Tahoma" w:hAnsi="Tahoma" w:cs="Tahoma"/>
          <w:b/>
          <w:bCs/>
          <w:sz w:val="20"/>
        </w:rPr>
        <w:t>αυτοπροσώπως</w:t>
      </w:r>
      <w:r w:rsidR="00B91FB2" w:rsidRPr="00DA79A2">
        <w:rPr>
          <w:rFonts w:ascii="Tahoma" w:hAnsi="Tahoma" w:cs="Tahoma"/>
          <w:sz w:val="20"/>
        </w:rPr>
        <w:t xml:space="preserve">, είτε </w:t>
      </w:r>
      <w:r w:rsidR="00B91FB2" w:rsidRPr="00E808A6">
        <w:rPr>
          <w:rFonts w:ascii="Tahoma" w:hAnsi="Tahoma" w:cs="Tahoma"/>
          <w:b/>
          <w:bCs/>
          <w:sz w:val="20"/>
        </w:rPr>
        <w:t>με άλλο εξουσιοδοτημένο από αυτούς πρόσωπο</w:t>
      </w:r>
      <w:r w:rsidR="00B91FB2" w:rsidRPr="00DA79A2">
        <w:rPr>
          <w:rFonts w:ascii="Tahoma" w:hAnsi="Tahoma" w:cs="Tahoma"/>
          <w:sz w:val="20"/>
        </w:rPr>
        <w:t>, εφόσον η εξουσιοδότηση φέρει την υπογραφή τους θεωρημένη από δημόσια αρχή</w:t>
      </w:r>
      <w:r w:rsidR="00DA79A2" w:rsidRPr="00DA79A2">
        <w:rPr>
          <w:rFonts w:ascii="Tahoma" w:hAnsi="Tahoma" w:cs="Tahoma"/>
          <w:sz w:val="20"/>
        </w:rPr>
        <w:t xml:space="preserve">, </w:t>
      </w:r>
      <w:r w:rsidR="00DA79A2" w:rsidRPr="00D6204D">
        <w:rPr>
          <w:rFonts w:ascii="Tahoma" w:hAnsi="Tahoma" w:cs="Tahoma"/>
          <w:sz w:val="20"/>
        </w:rPr>
        <w:t xml:space="preserve">στο Δημοτικό Κατάστημα </w:t>
      </w:r>
      <w:r w:rsidR="00DA79A2" w:rsidRPr="0018204B">
        <w:rPr>
          <w:rFonts w:ascii="Tahoma" w:hAnsi="Tahoma" w:cs="Tahoma"/>
          <w:b/>
          <w:sz w:val="20"/>
        </w:rPr>
        <w:t>στα Γιαννιτσά, ισόγειο, γραφείο 3</w:t>
      </w:r>
      <w:r w:rsidR="00D6204D" w:rsidRPr="00D6204D">
        <w:rPr>
          <w:rFonts w:ascii="Tahoma" w:hAnsi="Tahoma" w:cs="Tahoma"/>
          <w:sz w:val="20"/>
        </w:rPr>
        <w:t xml:space="preserve">, κατά τις ώρες </w:t>
      </w:r>
      <w:r w:rsidR="00D6204D" w:rsidRPr="00D931DF">
        <w:rPr>
          <w:rFonts w:ascii="Tahoma" w:hAnsi="Tahoma" w:cs="Tahoma"/>
          <w:b/>
          <w:sz w:val="20"/>
        </w:rPr>
        <w:t>08.00 έως 14.00</w:t>
      </w:r>
      <w:r w:rsidR="00DA79A2" w:rsidRPr="00D6204D">
        <w:rPr>
          <w:rFonts w:ascii="Tahoma" w:hAnsi="Tahoma" w:cs="Tahoma"/>
          <w:sz w:val="20"/>
        </w:rPr>
        <w:t>.</w:t>
      </w:r>
      <w:r w:rsidR="00DA79A2" w:rsidRPr="00DA79A2">
        <w:rPr>
          <w:rFonts w:ascii="Tahoma" w:hAnsi="Tahoma" w:cs="Tahoma"/>
          <w:sz w:val="20"/>
        </w:rPr>
        <w:t xml:space="preserve"> </w:t>
      </w:r>
      <w:r w:rsidR="00942EC3" w:rsidRPr="00DA79A2">
        <w:rPr>
          <w:rFonts w:ascii="Tahoma" w:hAnsi="Tahoma" w:cs="Tahoma"/>
          <w:sz w:val="20"/>
        </w:rPr>
        <w:t>Μαζί</w:t>
      </w:r>
      <w:r w:rsidR="00003B5A" w:rsidRPr="00DA79A2">
        <w:rPr>
          <w:rFonts w:ascii="Tahoma" w:hAnsi="Tahoma" w:cs="Tahoma"/>
          <w:sz w:val="20"/>
        </w:rPr>
        <w:t xml:space="preserve"> </w:t>
      </w:r>
      <w:r w:rsidR="00942EC3" w:rsidRPr="00DA79A2">
        <w:rPr>
          <w:rFonts w:ascii="Tahoma" w:hAnsi="Tahoma" w:cs="Tahoma"/>
          <w:sz w:val="20"/>
        </w:rPr>
        <w:t>με την αίτηση υποβάλλονται υποχρεωτικά τα απαιτούμενα δικαιολογητικά για την απόδειξη των προσόντων, των λοιπών ιδιοτήτων τους και της εμπειρίας. Διόρθωση ή συμπλήρωση των αιτήσεων καθώς και αντικατάσταση ή κατάθεση επιπλέον δικαιολογητικών</w:t>
      </w:r>
      <w:r w:rsidR="00942EC3" w:rsidRPr="00DA79A2">
        <w:rPr>
          <w:rFonts w:ascii="Tahoma" w:hAnsi="Tahoma" w:cs="Tahoma"/>
          <w:b/>
          <w:sz w:val="20"/>
        </w:rPr>
        <w:t>, επιτρέπεται μόνο μέχρι τη λήξη της προθεσμίας υποβολής</w:t>
      </w:r>
      <w:r w:rsidR="00942EC3" w:rsidRPr="00DA79A2">
        <w:rPr>
          <w:rFonts w:ascii="Tahoma" w:hAnsi="Tahoma" w:cs="Tahoma"/>
          <w:sz w:val="20"/>
        </w:rPr>
        <w:t xml:space="preserve"> των αιτήσεων συμμετοχής στη διαδικασία επιλογής</w:t>
      </w:r>
      <w:r w:rsidR="00510F65" w:rsidRPr="00DA79A2">
        <w:rPr>
          <w:rFonts w:ascii="Tahoma" w:hAnsi="Tahoma" w:cs="Tahoma"/>
          <w:sz w:val="20"/>
        </w:rPr>
        <w:t>.</w:t>
      </w:r>
    </w:p>
    <w:p w14:paraId="7141F5D7" w14:textId="77777777" w:rsidR="0051303A" w:rsidRPr="00A37D04" w:rsidRDefault="005833A4" w:rsidP="005833A4">
      <w:pPr>
        <w:pStyle w:val="a7"/>
        <w:spacing w:before="120"/>
        <w:ind w:left="0"/>
        <w:jc w:val="both"/>
        <w:rPr>
          <w:rFonts w:ascii="Tahoma" w:hAnsi="Tahoma" w:cs="Tahoma"/>
          <w:b/>
          <w:sz w:val="20"/>
        </w:rPr>
      </w:pPr>
      <w:r w:rsidRPr="00A37D04">
        <w:rPr>
          <w:rFonts w:ascii="Tahoma" w:hAnsi="Tahoma" w:cs="Tahoma"/>
          <w:b/>
          <w:sz w:val="20"/>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14:paraId="0A81295A" w14:textId="77777777" w:rsidR="00942EC3" w:rsidRPr="00A37D04" w:rsidRDefault="00942EC3" w:rsidP="005833A4">
      <w:pPr>
        <w:pStyle w:val="a7"/>
        <w:tabs>
          <w:tab w:val="left" w:pos="567"/>
        </w:tabs>
        <w:spacing w:before="120"/>
        <w:ind w:left="0"/>
        <w:jc w:val="both"/>
        <w:rPr>
          <w:rFonts w:ascii="Tahoma" w:hAnsi="Tahoma" w:cs="Tahoma"/>
          <w:b/>
          <w:sz w:val="20"/>
        </w:rPr>
      </w:pPr>
    </w:p>
    <w:p w14:paraId="181C2476" w14:textId="77777777" w:rsidR="005833A4" w:rsidRPr="00A37D04" w:rsidRDefault="005833A4" w:rsidP="005833A4">
      <w:pPr>
        <w:pStyle w:val="a7"/>
        <w:tabs>
          <w:tab w:val="left" w:pos="567"/>
        </w:tabs>
        <w:spacing w:before="120"/>
        <w:ind w:left="0"/>
        <w:jc w:val="both"/>
        <w:rPr>
          <w:rFonts w:ascii="Tahoma" w:hAnsi="Tahoma" w:cs="Tahoma"/>
          <w:b/>
          <w:sz w:val="20"/>
        </w:rPr>
      </w:pPr>
      <w:r w:rsidRPr="00A37D04">
        <w:rPr>
          <w:rFonts w:ascii="Tahoma" w:hAnsi="Tahoma" w:cs="Tahoma"/>
          <w:b/>
          <w:sz w:val="20"/>
        </w:rPr>
        <w:t>Επισημαίνεται ότι:</w:t>
      </w:r>
      <w:r w:rsidR="00942EC3" w:rsidRPr="00A37D04">
        <w:rPr>
          <w:rFonts w:ascii="Tahoma" w:hAnsi="Tahoma" w:cs="Tahoma"/>
          <w:b/>
          <w:sz w:val="20"/>
        </w:rPr>
        <w:t xml:space="preserve"> </w:t>
      </w:r>
      <w:r w:rsidRPr="00A37D04">
        <w:rPr>
          <w:rFonts w:ascii="Tahoma" w:hAnsi="Tahoma" w:cs="Tahoma"/>
          <w:sz w:val="20"/>
        </w:rPr>
        <w:t xml:space="preserve">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w:t>
      </w:r>
      <w:r w:rsidRPr="00A37D04">
        <w:rPr>
          <w:rFonts w:ascii="Tahoma" w:hAnsi="Tahoma" w:cs="Tahoma"/>
          <w:sz w:val="20"/>
        </w:rPr>
        <w:lastRenderedPageBreak/>
        <w:t>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14:paraId="0AAF7047" w14:textId="77777777" w:rsidR="005833A4" w:rsidRPr="00A37D04" w:rsidRDefault="005833A4" w:rsidP="005833A4">
      <w:pPr>
        <w:pStyle w:val="a7"/>
        <w:spacing w:before="120"/>
        <w:ind w:left="0"/>
        <w:jc w:val="both"/>
        <w:rPr>
          <w:rFonts w:ascii="Tahoma" w:hAnsi="Tahoma" w:cs="Tahoma"/>
          <w:b/>
          <w:color w:val="FF0000"/>
          <w:sz w:val="20"/>
        </w:rPr>
      </w:pPr>
    </w:p>
    <w:p w14:paraId="07730A1F" w14:textId="32D86EE8" w:rsidR="005833A4" w:rsidRDefault="000662B0" w:rsidP="005833A4">
      <w:pPr>
        <w:pStyle w:val="a7"/>
        <w:ind w:left="0"/>
        <w:jc w:val="both"/>
        <w:rPr>
          <w:rFonts w:ascii="Tahoma" w:hAnsi="Tahoma" w:cs="Tahoma"/>
          <w:sz w:val="20"/>
        </w:rPr>
      </w:pPr>
      <w:r w:rsidRPr="00A37D04">
        <w:rPr>
          <w:rFonts w:ascii="Tahoma" w:hAnsi="Tahoma" w:cs="Tahoma"/>
          <w:b/>
          <w:sz w:val="20"/>
        </w:rPr>
        <w:t xml:space="preserve">Η προθεσμία υποβολής των αιτήσεων είναι </w:t>
      </w:r>
      <w:r w:rsidRPr="009F7BDF">
        <w:rPr>
          <w:rFonts w:ascii="Tahoma" w:hAnsi="Tahoma" w:cs="Tahoma"/>
          <w:b/>
          <w:sz w:val="20"/>
        </w:rPr>
        <w:t xml:space="preserve">δέκα (10) εργάσιμες </w:t>
      </w:r>
      <w:r w:rsidRPr="00A37D04">
        <w:rPr>
          <w:rFonts w:ascii="Tahoma" w:hAnsi="Tahoma" w:cs="Tahoma"/>
          <w:b/>
          <w:sz w:val="20"/>
        </w:rPr>
        <w:t xml:space="preserve">ημέρες </w:t>
      </w:r>
      <w:r w:rsidRPr="00A37D04">
        <w:rPr>
          <w:rFonts w:ascii="Tahoma" w:hAnsi="Tahoma" w:cs="Tahoma"/>
          <w:sz w:val="20"/>
        </w:rPr>
        <w:t>και αρχίζει από την επόμενη ημέρα της ανάρτησης της ανακοίνωσης στο χώρο ανακοινώσεων του δημοτικού καταστήματος</w:t>
      </w:r>
      <w:r w:rsidR="00B027EE">
        <w:rPr>
          <w:rFonts w:ascii="Tahoma" w:hAnsi="Tahoma" w:cs="Tahoma"/>
          <w:sz w:val="20"/>
        </w:rPr>
        <w:t xml:space="preserve">, </w:t>
      </w:r>
      <w:r w:rsidR="00B027EE" w:rsidRPr="004D3FE5">
        <w:rPr>
          <w:rFonts w:ascii="Tahoma" w:hAnsi="Tahoma" w:cs="Tahoma"/>
          <w:b/>
          <w:sz w:val="20"/>
        </w:rPr>
        <w:t xml:space="preserve">ήτοι από </w:t>
      </w:r>
      <w:r w:rsidR="00DA79A2" w:rsidRPr="004D3FE5">
        <w:rPr>
          <w:rFonts w:ascii="Tahoma" w:hAnsi="Tahoma" w:cs="Tahoma"/>
          <w:b/>
          <w:sz w:val="20"/>
        </w:rPr>
        <w:t xml:space="preserve">ημέρα </w:t>
      </w:r>
      <w:r w:rsidR="00FF59E5">
        <w:rPr>
          <w:rFonts w:ascii="Tahoma" w:hAnsi="Tahoma" w:cs="Tahoma"/>
          <w:b/>
          <w:sz w:val="20"/>
        </w:rPr>
        <w:t>Παρασκευή</w:t>
      </w:r>
      <w:r w:rsidR="00DA79A2" w:rsidRPr="004D3FE5">
        <w:rPr>
          <w:rFonts w:ascii="Tahoma" w:hAnsi="Tahoma" w:cs="Tahoma"/>
          <w:b/>
          <w:sz w:val="20"/>
        </w:rPr>
        <w:t xml:space="preserve"> </w:t>
      </w:r>
      <w:r w:rsidR="00FF59E5">
        <w:rPr>
          <w:rFonts w:ascii="Tahoma" w:hAnsi="Tahoma" w:cs="Tahoma"/>
          <w:b/>
          <w:sz w:val="20"/>
        </w:rPr>
        <w:t>10</w:t>
      </w:r>
      <w:r w:rsidR="00DA79A2" w:rsidRPr="004D3FE5">
        <w:rPr>
          <w:rFonts w:ascii="Tahoma" w:hAnsi="Tahoma" w:cs="Tahoma"/>
          <w:b/>
          <w:sz w:val="20"/>
        </w:rPr>
        <w:t>-</w:t>
      </w:r>
      <w:r w:rsidR="004D3FE5" w:rsidRPr="004D3FE5">
        <w:rPr>
          <w:rFonts w:ascii="Tahoma" w:hAnsi="Tahoma" w:cs="Tahoma"/>
          <w:b/>
          <w:sz w:val="20"/>
        </w:rPr>
        <w:t>07</w:t>
      </w:r>
      <w:r w:rsidR="00DA79A2" w:rsidRPr="004D3FE5">
        <w:rPr>
          <w:rFonts w:ascii="Tahoma" w:hAnsi="Tahoma" w:cs="Tahoma"/>
          <w:b/>
          <w:sz w:val="20"/>
        </w:rPr>
        <w:t>-202</w:t>
      </w:r>
      <w:r w:rsidR="00FF59E5">
        <w:rPr>
          <w:rFonts w:ascii="Tahoma" w:hAnsi="Tahoma" w:cs="Tahoma"/>
          <w:b/>
          <w:sz w:val="20"/>
        </w:rPr>
        <w:t>6</w:t>
      </w:r>
      <w:r w:rsidR="00DA79A2" w:rsidRPr="004D3FE5">
        <w:rPr>
          <w:rFonts w:ascii="Tahoma" w:hAnsi="Tahoma" w:cs="Tahoma"/>
          <w:b/>
          <w:sz w:val="20"/>
        </w:rPr>
        <w:t xml:space="preserve"> έως και Π</w:t>
      </w:r>
      <w:r w:rsidR="00FF59E5">
        <w:rPr>
          <w:rFonts w:ascii="Tahoma" w:hAnsi="Tahoma" w:cs="Tahoma"/>
          <w:b/>
          <w:sz w:val="20"/>
        </w:rPr>
        <w:t>έμπτη</w:t>
      </w:r>
      <w:r w:rsidR="00DA79A2" w:rsidRPr="004D3FE5">
        <w:rPr>
          <w:rFonts w:ascii="Tahoma" w:hAnsi="Tahoma" w:cs="Tahoma"/>
          <w:b/>
          <w:sz w:val="20"/>
        </w:rPr>
        <w:t xml:space="preserve"> </w:t>
      </w:r>
      <w:r w:rsidR="00FF59E5">
        <w:rPr>
          <w:rFonts w:ascii="Tahoma" w:hAnsi="Tahoma" w:cs="Tahoma"/>
          <w:b/>
          <w:sz w:val="20"/>
        </w:rPr>
        <w:t>23</w:t>
      </w:r>
      <w:r w:rsidR="00DA79A2" w:rsidRPr="004D3FE5">
        <w:rPr>
          <w:rFonts w:ascii="Tahoma" w:hAnsi="Tahoma" w:cs="Tahoma"/>
          <w:b/>
          <w:sz w:val="20"/>
        </w:rPr>
        <w:t>-</w:t>
      </w:r>
      <w:r w:rsidR="00FF59E5">
        <w:rPr>
          <w:rFonts w:ascii="Tahoma" w:hAnsi="Tahoma" w:cs="Tahoma"/>
          <w:b/>
          <w:sz w:val="20"/>
        </w:rPr>
        <w:t>7</w:t>
      </w:r>
      <w:r w:rsidR="00DA79A2" w:rsidRPr="004D3FE5">
        <w:rPr>
          <w:rFonts w:ascii="Tahoma" w:hAnsi="Tahoma" w:cs="Tahoma"/>
          <w:b/>
          <w:sz w:val="20"/>
        </w:rPr>
        <w:t>-202</w:t>
      </w:r>
      <w:r w:rsidR="008414D9">
        <w:rPr>
          <w:rFonts w:ascii="Tahoma" w:hAnsi="Tahoma" w:cs="Tahoma"/>
          <w:b/>
          <w:sz w:val="20"/>
        </w:rPr>
        <w:t>6</w:t>
      </w:r>
      <w:r w:rsidR="00B027EE" w:rsidRPr="004D3FE5">
        <w:rPr>
          <w:rFonts w:ascii="Tahoma" w:hAnsi="Tahoma" w:cs="Tahoma"/>
          <w:sz w:val="20"/>
        </w:rPr>
        <w:t>.</w:t>
      </w:r>
      <w:r w:rsidRPr="004D3FE5">
        <w:rPr>
          <w:rFonts w:ascii="Tahoma" w:hAnsi="Tahoma" w:cs="Tahoma"/>
          <w:sz w:val="20"/>
        </w:rPr>
        <w:t xml:space="preserve"> </w:t>
      </w:r>
      <w:r w:rsidRPr="009F7BDF">
        <w:rPr>
          <w:rFonts w:ascii="Tahoma" w:hAnsi="Tahoma" w:cs="Tahoma"/>
          <w:sz w:val="20"/>
        </w:rPr>
        <w:t>Η ανωτέρω προθεσμία λήγει με την παρέλευση ολόκληρης της τελευταίας ημέρας και</w:t>
      </w:r>
      <w:r w:rsidRPr="00A37D04">
        <w:rPr>
          <w:rFonts w:ascii="Tahoma" w:hAnsi="Tahoma" w:cs="Tahoma"/>
          <w:sz w:val="20"/>
        </w:rPr>
        <w:t xml:space="preserve"> εάν αυτή είναι κατά το νόμο εξαιρετέα (δημόσια αργία ή μη εργάσιμη) τότε η λήξη της προθεσμίας μετατίθεται την επόμενη εργάσιμη ημέρα.</w:t>
      </w:r>
    </w:p>
    <w:p w14:paraId="5EDF792A" w14:textId="77777777" w:rsidR="00D04C80" w:rsidRDefault="00D04C80" w:rsidP="009163B8">
      <w:pPr>
        <w:spacing w:line="240" w:lineRule="exact"/>
        <w:jc w:val="both"/>
        <w:rPr>
          <w:b/>
        </w:rPr>
      </w:pPr>
    </w:p>
    <w:p w14:paraId="6357EED2" w14:textId="1C114DB9" w:rsidR="009163B8" w:rsidRPr="00D06577" w:rsidRDefault="009163B8" w:rsidP="009163B8">
      <w:pPr>
        <w:spacing w:line="240" w:lineRule="exact"/>
        <w:jc w:val="both"/>
        <w:rPr>
          <w:b/>
          <w:i/>
          <w:u w:val="single"/>
        </w:rPr>
      </w:pPr>
      <w:r w:rsidRPr="00D06577">
        <w:rPr>
          <w:b/>
        </w:rPr>
        <w:t>*</w:t>
      </w:r>
      <w:r w:rsidR="00481600">
        <w:rPr>
          <w:b/>
          <w:lang w:val="en-US"/>
        </w:rPr>
        <w:t>K</w:t>
      </w:r>
      <w:proofErr w:type="spellStart"/>
      <w:r w:rsidRPr="00D06577">
        <w:rPr>
          <w:b/>
          <w:i/>
          <w:u w:val="single"/>
        </w:rPr>
        <w:t>άθε</w:t>
      </w:r>
      <w:proofErr w:type="spellEnd"/>
      <w:r w:rsidR="007F32ED">
        <w:rPr>
          <w:b/>
          <w:i/>
          <w:u w:val="single"/>
        </w:rPr>
        <w:t xml:space="preserve"> ηλεκτρονική</w:t>
      </w:r>
      <w:r w:rsidRPr="00D06577">
        <w:rPr>
          <w:b/>
          <w:i/>
          <w:u w:val="single"/>
        </w:rPr>
        <w:t xml:space="preserve"> αίτηση με τα δικαιολογητικά της να αποσταλούν σε </w:t>
      </w:r>
      <w:r w:rsidR="00481600">
        <w:rPr>
          <w:b/>
          <w:i/>
          <w:u w:val="single"/>
          <w:lang w:val="en-US"/>
        </w:rPr>
        <w:t>ENA</w:t>
      </w:r>
      <w:r w:rsidR="00481600" w:rsidRPr="00481600">
        <w:rPr>
          <w:b/>
          <w:i/>
          <w:u w:val="single"/>
        </w:rPr>
        <w:t>(1</w:t>
      </w:r>
      <w:r w:rsidR="00481600" w:rsidRPr="00E57D66">
        <w:rPr>
          <w:b/>
          <w:i/>
          <w:u w:val="single"/>
        </w:rPr>
        <w:t>)</w:t>
      </w:r>
      <w:r w:rsidRPr="00D06577">
        <w:rPr>
          <w:b/>
          <w:i/>
          <w:u w:val="single"/>
        </w:rPr>
        <w:t xml:space="preserve"> αρχείο </w:t>
      </w:r>
      <w:r w:rsidRPr="00D06577">
        <w:rPr>
          <w:b/>
          <w:i/>
          <w:u w:val="single"/>
          <w:lang w:val="en-US"/>
        </w:rPr>
        <w:t>pdf</w:t>
      </w:r>
      <w:r w:rsidRPr="00D06577">
        <w:rPr>
          <w:b/>
          <w:i/>
          <w:u w:val="single"/>
        </w:rPr>
        <w:t>.</w:t>
      </w:r>
    </w:p>
    <w:p w14:paraId="3F71EAE5" w14:textId="77777777" w:rsidR="00FA229B" w:rsidRPr="00A37D04" w:rsidRDefault="00FA229B" w:rsidP="005833A4">
      <w:pPr>
        <w:pStyle w:val="a7"/>
        <w:ind w:left="0"/>
        <w:jc w:val="both"/>
        <w:rPr>
          <w:rFonts w:ascii="Tahoma" w:hAnsi="Tahoma" w:cs="Tahoma"/>
          <w:b/>
          <w:sz w:val="20"/>
          <w:u w:val="single"/>
        </w:rPr>
      </w:pPr>
    </w:p>
    <w:p w14:paraId="104D2FA8" w14:textId="77777777" w:rsidR="00FA229B" w:rsidRPr="00A37D04" w:rsidRDefault="00FA229B" w:rsidP="005833A4">
      <w:pPr>
        <w:pStyle w:val="a7"/>
        <w:ind w:left="0"/>
        <w:jc w:val="both"/>
        <w:rPr>
          <w:rFonts w:ascii="Tahoma" w:hAnsi="Tahoma" w:cs="Tahoma"/>
          <w:b/>
          <w:sz w:val="20"/>
          <w:u w:val="single"/>
        </w:rPr>
      </w:pPr>
    </w:p>
    <w:p w14:paraId="7C29F90C" w14:textId="77777777" w:rsidR="005833A4" w:rsidRPr="00A37D04" w:rsidRDefault="005833A4" w:rsidP="005833A4">
      <w:pPr>
        <w:pStyle w:val="a7"/>
        <w:ind w:left="0"/>
        <w:jc w:val="both"/>
        <w:rPr>
          <w:rFonts w:ascii="Tahoma" w:hAnsi="Tahoma" w:cs="Tahoma"/>
          <w:b/>
          <w:sz w:val="20"/>
          <w:u w:val="single"/>
        </w:rPr>
      </w:pPr>
      <w:r w:rsidRPr="00A37D04">
        <w:rPr>
          <w:rFonts w:ascii="Tahoma" w:hAnsi="Tahoma" w:cs="Tahoma"/>
          <w:b/>
          <w:sz w:val="20"/>
          <w:u w:val="single"/>
        </w:rPr>
        <w:t>Κατάταξη υποψηφίων</w:t>
      </w:r>
    </w:p>
    <w:p w14:paraId="71444A53" w14:textId="77777777" w:rsidR="005833A4" w:rsidRPr="00A37D04" w:rsidRDefault="005833A4" w:rsidP="005833A4">
      <w:pPr>
        <w:pStyle w:val="a8"/>
        <w:spacing w:before="60" w:line="240" w:lineRule="auto"/>
        <w:rPr>
          <w:rFonts w:cs="Tahoma"/>
          <w:sz w:val="20"/>
          <w:szCs w:val="20"/>
        </w:rPr>
      </w:pPr>
      <w:r w:rsidRPr="00A37D04">
        <w:rPr>
          <w:rFonts w:cs="Tahoma"/>
          <w:sz w:val="20"/>
          <w:szCs w:val="20"/>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A37D04">
        <w:rPr>
          <w:rFonts w:cs="Tahoma"/>
          <w:b/>
          <w:sz w:val="20"/>
          <w:szCs w:val="20"/>
        </w:rPr>
        <w:t>κατάταξη</w:t>
      </w:r>
      <w:r w:rsidRPr="00A37D04">
        <w:rPr>
          <w:rFonts w:cs="Tahoma"/>
          <w:sz w:val="20"/>
          <w:szCs w:val="20"/>
        </w:rPr>
        <w:t xml:space="preserve"> των υποψηφίων, βάσει της οποίας θα γίνει η </w:t>
      </w:r>
      <w:r w:rsidRPr="00A37D04">
        <w:rPr>
          <w:rFonts w:cs="Tahoma"/>
          <w:b/>
          <w:sz w:val="20"/>
          <w:szCs w:val="20"/>
        </w:rPr>
        <w:t>τελική επιλογή</w:t>
      </w:r>
      <w:r w:rsidRPr="00A37D04">
        <w:rPr>
          <w:rFonts w:cs="Tahoma"/>
          <w:sz w:val="20"/>
          <w:szCs w:val="20"/>
        </w:rPr>
        <w:t xml:space="preserve"> για την πρόσληψη με σύμβαση εργασίας ορισμένου χρόνου, πραγματοποιείται ως εξής: </w:t>
      </w:r>
    </w:p>
    <w:p w14:paraId="63E453DA" w14:textId="77777777" w:rsidR="005833A4" w:rsidRPr="00A37D04" w:rsidRDefault="005833A4" w:rsidP="005833A4">
      <w:pPr>
        <w:pStyle w:val="a8"/>
        <w:spacing w:line="240" w:lineRule="auto"/>
        <w:rPr>
          <w:rFonts w:cs="Tahoma"/>
          <w:sz w:val="20"/>
          <w:szCs w:val="20"/>
        </w:rPr>
      </w:pPr>
      <w:r w:rsidRPr="00A37D04">
        <w:rPr>
          <w:rFonts w:cs="Tahoma"/>
          <w:sz w:val="20"/>
          <w:szCs w:val="20"/>
        </w:rPr>
        <w:t xml:space="preserve">1. Πρώτα </w:t>
      </w:r>
      <w:proofErr w:type="spellStart"/>
      <w:r w:rsidRPr="00A37D04">
        <w:rPr>
          <w:rFonts w:cs="Tahoma"/>
          <w:sz w:val="20"/>
          <w:szCs w:val="20"/>
        </w:rPr>
        <w:t>απ</w:t>
      </w:r>
      <w:proofErr w:type="spellEnd"/>
      <w:r w:rsidRPr="00A37D04">
        <w:rPr>
          <w:rFonts w:cs="Tahoma"/>
          <w:sz w:val="20"/>
          <w:szCs w:val="20"/>
        </w:rPr>
        <w:t xml:space="preserve">΄ όλα οι υποψήφιοι κατατάσσονται στους πίνακες κατάταξης για τις θέσεις με βάση τη βαθμολογία που συγκεντρώνουν στα </w:t>
      </w:r>
      <w:r w:rsidRPr="00A37D04">
        <w:rPr>
          <w:rFonts w:cs="Tahoma"/>
          <w:b/>
          <w:sz w:val="20"/>
          <w:szCs w:val="20"/>
        </w:rPr>
        <w:t>βαθμολογούμενα κριτήρια</w:t>
      </w:r>
      <w:r w:rsidR="00D06577">
        <w:rPr>
          <w:rFonts w:cs="Tahoma"/>
          <w:b/>
          <w:sz w:val="20"/>
          <w:szCs w:val="20"/>
        </w:rPr>
        <w:t xml:space="preserve"> </w:t>
      </w:r>
      <w:r w:rsidRPr="00A37D04">
        <w:rPr>
          <w:rFonts w:cs="Tahoma"/>
          <w:i/>
          <w:sz w:val="20"/>
          <w:szCs w:val="20"/>
        </w:rPr>
        <w:t xml:space="preserve">(εμπειρία αριθμός τέκνων πολύτεκνης οικογένειας, </w:t>
      </w:r>
      <w:proofErr w:type="spellStart"/>
      <w:r w:rsidRPr="00A37D04">
        <w:rPr>
          <w:rFonts w:cs="Tahoma"/>
          <w:i/>
          <w:sz w:val="20"/>
          <w:szCs w:val="20"/>
        </w:rPr>
        <w:t>τριτεκνία</w:t>
      </w:r>
      <w:proofErr w:type="spellEnd"/>
      <w:r w:rsidRPr="00A37D04">
        <w:rPr>
          <w:rFonts w:cs="Tahoma"/>
          <w:i/>
          <w:sz w:val="20"/>
          <w:szCs w:val="20"/>
        </w:rPr>
        <w:t xml:space="preserve"> αριθμός ανήλικων τέκνων, μονογονεϊκές οικογένειες, αναπηρία, ηλικία)</w:t>
      </w:r>
    </w:p>
    <w:p w14:paraId="4971BC38" w14:textId="77777777" w:rsidR="005833A4" w:rsidRDefault="005833A4" w:rsidP="005833A4">
      <w:pPr>
        <w:pStyle w:val="a8"/>
        <w:spacing w:line="240" w:lineRule="auto"/>
        <w:rPr>
          <w:rFonts w:cs="Tahoma"/>
          <w:sz w:val="20"/>
          <w:szCs w:val="20"/>
        </w:rPr>
      </w:pPr>
      <w:r w:rsidRPr="00A37D04">
        <w:rPr>
          <w:rFonts w:cs="Tahoma"/>
          <w:sz w:val="20"/>
          <w:szCs w:val="20"/>
        </w:rPr>
        <w:t xml:space="preserve">2. </w:t>
      </w:r>
      <w:bookmarkStart w:id="0" w:name="_Hlk47303683"/>
      <w:r w:rsidRPr="00A37D04">
        <w:rPr>
          <w:rFonts w:cs="Tahoma"/>
          <w:sz w:val="20"/>
          <w:szCs w:val="20"/>
        </w:rPr>
        <w:t xml:space="preserve">Στην περίπτωση </w:t>
      </w:r>
      <w:r w:rsidRPr="00A37D04">
        <w:rPr>
          <w:rFonts w:cs="Tahoma"/>
          <w:b/>
          <w:sz w:val="20"/>
          <w:szCs w:val="20"/>
          <w:u w:val="single"/>
        </w:rPr>
        <w:t>ισοβαθμίας</w:t>
      </w:r>
      <w:r w:rsidRPr="00A37D04">
        <w:rPr>
          <w:rFonts w:cs="Tahoma"/>
          <w:sz w:val="20"/>
          <w:szCs w:val="20"/>
        </w:rPr>
        <w:t xml:space="preserve"> υποψηφίων στη συνολική βαθμολογία </w:t>
      </w:r>
      <w:r w:rsidRPr="00A37D04">
        <w:rPr>
          <w:rFonts w:cs="Tahoma"/>
          <w:b/>
          <w:sz w:val="20"/>
          <w:szCs w:val="20"/>
        </w:rPr>
        <w:t>προηγείται</w:t>
      </w:r>
      <w:r w:rsidR="00942EC3" w:rsidRPr="00A37D04">
        <w:rPr>
          <w:rFonts w:cs="Tahoma"/>
          <w:b/>
          <w:sz w:val="20"/>
          <w:szCs w:val="20"/>
        </w:rPr>
        <w:t xml:space="preserve"> </w:t>
      </w:r>
      <w:r w:rsidRPr="00A37D04">
        <w:rPr>
          <w:rFonts w:cs="Tahoma"/>
          <w:b/>
          <w:sz w:val="20"/>
          <w:szCs w:val="20"/>
        </w:rPr>
        <w:t>αυτός που έχει τις περισσότερες μονάδες στο πρώτο βαθμολογούμενο κριτήριο</w:t>
      </w:r>
      <w:r w:rsidR="00D06577">
        <w:rPr>
          <w:rFonts w:cs="Tahoma"/>
          <w:b/>
          <w:sz w:val="20"/>
          <w:szCs w:val="20"/>
        </w:rPr>
        <w:t xml:space="preserve"> </w:t>
      </w:r>
      <w:r w:rsidRPr="00A37D04">
        <w:rPr>
          <w:rFonts w:cs="Tahoma"/>
          <w:i/>
          <w:sz w:val="20"/>
          <w:szCs w:val="20"/>
        </w:rPr>
        <w:t>(χρόνος εμπειρίας)</w:t>
      </w:r>
      <w:r w:rsidRPr="00A37D04">
        <w:rPr>
          <w:rFonts w:cs="Tahoma"/>
          <w:sz w:val="20"/>
          <w:szCs w:val="20"/>
        </w:rPr>
        <w:t xml:space="preserve"> και, αν αυτές συμπίπτουν, αυτός που έχει τις περισσότερες μονάδες στο δεύτερο κριτήριο </w:t>
      </w:r>
      <w:r w:rsidRPr="00A37D04">
        <w:rPr>
          <w:rFonts w:cs="Tahoma"/>
          <w:i/>
          <w:sz w:val="20"/>
          <w:szCs w:val="20"/>
        </w:rPr>
        <w:t>(αριθμός τέκνων πολύτεκνης οικογένειας)</w:t>
      </w:r>
      <w:r w:rsidRPr="00A37D04">
        <w:rPr>
          <w:rFonts w:cs="Tahoma"/>
          <w:sz w:val="20"/>
          <w:szCs w:val="20"/>
        </w:rPr>
        <w:t xml:space="preserve"> και ούτω καθεξής. Αν εξαντληθούν όλα τα κριτήρια, η σειρά μεταξύ των υποψηφίων καθορίζεται με δημόσια κλήρωση</w:t>
      </w:r>
      <w:bookmarkEnd w:id="0"/>
      <w:r w:rsidRPr="00A37D04">
        <w:rPr>
          <w:rFonts w:cs="Tahoma"/>
          <w:sz w:val="20"/>
          <w:szCs w:val="20"/>
        </w:rPr>
        <w:t>.</w:t>
      </w:r>
    </w:p>
    <w:p w14:paraId="2B4E8B02" w14:textId="77777777" w:rsidR="009163B8" w:rsidRPr="00A37D04" w:rsidRDefault="009163B8" w:rsidP="005833A4">
      <w:pPr>
        <w:pStyle w:val="a8"/>
        <w:spacing w:line="240" w:lineRule="auto"/>
        <w:rPr>
          <w:rFonts w:cs="Tahoma"/>
          <w:sz w:val="20"/>
          <w:szCs w:val="20"/>
        </w:rPr>
      </w:pPr>
    </w:p>
    <w:p w14:paraId="139B4B94" w14:textId="77777777" w:rsidR="005833A4" w:rsidRPr="00A37D04" w:rsidRDefault="005833A4" w:rsidP="005833A4">
      <w:pPr>
        <w:pStyle w:val="a7"/>
        <w:tabs>
          <w:tab w:val="left" w:pos="567"/>
        </w:tabs>
        <w:ind w:left="0"/>
        <w:rPr>
          <w:rFonts w:ascii="Tahoma" w:hAnsi="Tahoma" w:cs="Tahoma"/>
          <w:b/>
          <w:sz w:val="20"/>
          <w:u w:val="single"/>
        </w:rPr>
      </w:pPr>
      <w:r w:rsidRPr="00A37D04">
        <w:rPr>
          <w:rFonts w:ascii="Tahoma" w:hAnsi="Tahoma" w:cs="Tahoma"/>
          <w:b/>
          <w:sz w:val="20"/>
          <w:u w:val="single"/>
        </w:rPr>
        <w:t>Ανάρτηση πινάκων και υποβολή αντιρρήσεων</w:t>
      </w:r>
    </w:p>
    <w:p w14:paraId="47AF18C0" w14:textId="77777777" w:rsidR="000662B0" w:rsidRPr="00A37D04" w:rsidRDefault="000662B0" w:rsidP="005833A4">
      <w:pPr>
        <w:pStyle w:val="a7"/>
        <w:tabs>
          <w:tab w:val="left" w:pos="567"/>
        </w:tabs>
        <w:spacing w:before="120"/>
        <w:ind w:left="0"/>
        <w:jc w:val="both"/>
        <w:rPr>
          <w:rFonts w:ascii="Tahoma" w:hAnsi="Tahoma" w:cs="Tahoma"/>
          <w:sz w:val="20"/>
        </w:rPr>
      </w:pPr>
      <w:r w:rsidRPr="00A37D04">
        <w:rPr>
          <w:rFonts w:ascii="Tahoma" w:hAnsi="Tahoma" w:cs="Tahoma"/>
          <w:sz w:val="20"/>
        </w:rPr>
        <w:t xml:space="preserve">Μετά την κατάρτιση των πινάκων, η υπηρεσία μας </w:t>
      </w:r>
      <w:r w:rsidRPr="00A37D04">
        <w:rPr>
          <w:rFonts w:ascii="Tahoma" w:hAnsi="Tahoma" w:cs="Tahoma"/>
          <w:b/>
          <w:sz w:val="20"/>
        </w:rPr>
        <w:t xml:space="preserve">θα αναρτήσει, το αργότερο μέσα σε </w:t>
      </w:r>
      <w:r w:rsidRPr="009F7BDF">
        <w:rPr>
          <w:rFonts w:ascii="Tahoma" w:hAnsi="Tahoma" w:cs="Tahoma"/>
          <w:b/>
          <w:sz w:val="20"/>
        </w:rPr>
        <w:t xml:space="preserve">δέκα (10) ημέρες </w:t>
      </w:r>
      <w:r w:rsidRPr="00A37D04">
        <w:rPr>
          <w:rFonts w:ascii="Tahoma" w:hAnsi="Tahoma" w:cs="Tahoma"/>
          <w:b/>
          <w:sz w:val="20"/>
        </w:rPr>
        <w:t>από τη λήξη της προθεσμίας υποβολής των αιτήσεων συμμετοχής, τους πίνακες κατάταξης των υποψηφίων</w:t>
      </w:r>
      <w:r w:rsidRPr="00A37D04">
        <w:rPr>
          <w:rFonts w:ascii="Tahoma" w:hAnsi="Tahoma" w:cs="Tahoma"/>
          <w:sz w:val="20"/>
        </w:rPr>
        <w:t xml:space="preserve"> στον πίνακα ανακοινώσεων του δημοτικού καταστήματος και στην αρχική σελίδα της ιστοσελίδας του δήμο, ενώ θα συνταχθεί </w:t>
      </w:r>
      <w:r w:rsidRPr="00A37D04">
        <w:rPr>
          <w:rFonts w:ascii="Tahoma" w:hAnsi="Tahoma" w:cs="Tahoma"/>
          <w:b/>
          <w:sz w:val="20"/>
          <w:u w:val="single"/>
        </w:rPr>
        <w:t xml:space="preserve">και </w:t>
      </w:r>
      <w:r w:rsidRPr="00A37D04">
        <w:rPr>
          <w:rFonts w:ascii="Tahoma" w:hAnsi="Tahoma" w:cs="Tahoma"/>
          <w:b/>
          <w:sz w:val="20"/>
        </w:rPr>
        <w:t xml:space="preserve">σχετικό πρακτικό ανάρτησης </w:t>
      </w:r>
      <w:r w:rsidRPr="00A37D04">
        <w:rPr>
          <w:rFonts w:ascii="Tahoma" w:hAnsi="Tahoma" w:cs="Tahoma"/>
          <w:sz w:val="20"/>
        </w:rPr>
        <w:t>το οποίο θα υπογραφεί από δύο (2) υπαλλήλους της υπηρεσίας.</w:t>
      </w:r>
    </w:p>
    <w:p w14:paraId="23554921" w14:textId="77777777" w:rsidR="00B72AB4" w:rsidRPr="004D3FE5" w:rsidRDefault="005833A4" w:rsidP="005833A4">
      <w:pPr>
        <w:pStyle w:val="a7"/>
        <w:tabs>
          <w:tab w:val="left" w:pos="567"/>
        </w:tabs>
        <w:spacing w:before="120"/>
        <w:ind w:left="0"/>
        <w:jc w:val="both"/>
        <w:rPr>
          <w:rFonts w:ascii="Tahoma" w:hAnsi="Tahoma" w:cs="Tahoma"/>
          <w:b/>
          <w:sz w:val="20"/>
        </w:rPr>
      </w:pPr>
      <w:r w:rsidRPr="00A37D04">
        <w:rPr>
          <w:rFonts w:ascii="Tahoma" w:hAnsi="Tahoma" w:cs="Tahoma"/>
          <w:sz w:val="20"/>
        </w:rPr>
        <w:t xml:space="preserve">Κατά των πινάκων αυτών επιτρέπεται στους ενδιαφερόμενους η άσκηση </w:t>
      </w:r>
      <w:r w:rsidRPr="00A37D04">
        <w:rPr>
          <w:rFonts w:ascii="Tahoma" w:hAnsi="Tahoma" w:cs="Tahoma"/>
          <w:b/>
          <w:sz w:val="20"/>
        </w:rPr>
        <w:t xml:space="preserve">αντίρρησης ατελώς </w:t>
      </w:r>
      <w:r w:rsidRPr="00A37D04">
        <w:rPr>
          <w:rFonts w:ascii="Tahoma" w:hAnsi="Tahoma" w:cs="Tahoma"/>
          <w:sz w:val="20"/>
        </w:rPr>
        <w:t xml:space="preserve"> μόνο </w:t>
      </w:r>
      <w:r w:rsidRPr="00A37D04">
        <w:rPr>
          <w:rFonts w:ascii="Tahoma" w:hAnsi="Tahoma" w:cs="Tahoma"/>
          <w:bCs/>
          <w:sz w:val="20"/>
        </w:rPr>
        <w:t xml:space="preserve">για εσφαλμένο υπολογισμό της </w:t>
      </w:r>
      <w:proofErr w:type="spellStart"/>
      <w:r w:rsidRPr="00A37D04">
        <w:rPr>
          <w:rFonts w:ascii="Tahoma" w:hAnsi="Tahoma" w:cs="Tahoma"/>
          <w:bCs/>
          <w:sz w:val="20"/>
        </w:rPr>
        <w:t>μοριοδότησης</w:t>
      </w:r>
      <w:proofErr w:type="spellEnd"/>
      <w:r w:rsidRPr="00A37D04">
        <w:rPr>
          <w:rFonts w:ascii="Tahoma" w:hAnsi="Tahoma" w:cs="Tahoma"/>
          <w:sz w:val="20"/>
        </w:rPr>
        <w:t xml:space="preserve"> μέσα σε αποκλειστική </w:t>
      </w:r>
      <w:r w:rsidRPr="00A37D04">
        <w:rPr>
          <w:rFonts w:ascii="Tahoma" w:hAnsi="Tahoma" w:cs="Tahoma"/>
          <w:b/>
          <w:sz w:val="20"/>
        </w:rPr>
        <w:t>προθεσμία</w:t>
      </w:r>
      <w:r w:rsidR="00942EC3" w:rsidRPr="00A37D04">
        <w:rPr>
          <w:rFonts w:ascii="Tahoma" w:hAnsi="Tahoma" w:cs="Tahoma"/>
          <w:b/>
          <w:sz w:val="20"/>
        </w:rPr>
        <w:t xml:space="preserve"> </w:t>
      </w:r>
      <w:r w:rsidRPr="00A37D04">
        <w:rPr>
          <w:rFonts w:ascii="Tahoma" w:hAnsi="Tahoma" w:cs="Tahoma"/>
          <w:b/>
          <w:sz w:val="20"/>
        </w:rPr>
        <w:t>δύο (2) εργασίμων ημερών</w:t>
      </w:r>
      <w:r w:rsidR="00942EC3" w:rsidRPr="00A37D04">
        <w:rPr>
          <w:rFonts w:ascii="Tahoma" w:hAnsi="Tahoma" w:cs="Tahoma"/>
          <w:b/>
          <w:sz w:val="20"/>
        </w:rPr>
        <w:t xml:space="preserve"> </w:t>
      </w:r>
      <w:r w:rsidRPr="00A37D04">
        <w:rPr>
          <w:rFonts w:ascii="Tahoma" w:hAnsi="Tahoma" w:cs="Tahoma"/>
          <w:sz w:val="20"/>
        </w:rPr>
        <w:t>η οποία αρχίζει από την επόμενη ημέρα της ανάρτησής τους</w:t>
      </w:r>
      <w:r w:rsidRPr="00227127">
        <w:rPr>
          <w:rFonts w:ascii="Tahoma" w:hAnsi="Tahoma" w:cs="Tahoma"/>
          <w:color w:val="FF0000"/>
          <w:sz w:val="20"/>
        </w:rPr>
        <w:t>.</w:t>
      </w:r>
      <w:r w:rsidR="00942EC3" w:rsidRPr="00227127">
        <w:rPr>
          <w:rFonts w:ascii="Tahoma" w:hAnsi="Tahoma" w:cs="Tahoma"/>
          <w:color w:val="FF0000"/>
          <w:sz w:val="20"/>
        </w:rPr>
        <w:t xml:space="preserve"> </w:t>
      </w:r>
      <w:r w:rsidRPr="00DA79A2">
        <w:rPr>
          <w:rFonts w:ascii="Tahoma" w:hAnsi="Tahoma" w:cs="Tahoma"/>
          <w:bCs/>
          <w:sz w:val="20"/>
        </w:rPr>
        <w:t xml:space="preserve">Η αντίρρηση υποβάλλεται </w:t>
      </w:r>
      <w:r w:rsidRPr="00DA79A2">
        <w:rPr>
          <w:rFonts w:ascii="Tahoma" w:hAnsi="Tahoma" w:cs="Tahoma"/>
          <w:sz w:val="20"/>
        </w:rPr>
        <w:t xml:space="preserve">ηλεκτρονικά στην ηλεκτρονική </w:t>
      </w:r>
      <w:r w:rsidRPr="004D3FE5">
        <w:rPr>
          <w:rFonts w:ascii="Tahoma" w:hAnsi="Tahoma" w:cs="Tahoma"/>
          <w:sz w:val="20"/>
        </w:rPr>
        <w:t xml:space="preserve">διεύθυνση </w:t>
      </w:r>
      <w:hyperlink r:id="rId10" w:history="1">
        <w:r w:rsidR="004D3FE5" w:rsidRPr="004D3FE5">
          <w:rPr>
            <w:rStyle w:val="-"/>
            <w:rFonts w:ascii="Tahoma" w:hAnsi="Tahoma" w:cs="Tahoma"/>
            <w:b/>
            <w:color w:val="auto"/>
            <w:sz w:val="20"/>
            <w:lang w:val="en-US"/>
          </w:rPr>
          <w:t>xatzopoulou</w:t>
        </w:r>
        <w:r w:rsidR="004D3FE5" w:rsidRPr="00E8432B">
          <w:rPr>
            <w:rStyle w:val="-"/>
            <w:rFonts w:ascii="Tahoma" w:hAnsi="Tahoma" w:cs="Tahoma"/>
            <w:b/>
            <w:color w:val="auto"/>
            <w:sz w:val="20"/>
          </w:rPr>
          <w:t>@</w:t>
        </w:r>
        <w:r w:rsidR="004D3FE5" w:rsidRPr="004D3FE5">
          <w:rPr>
            <w:rStyle w:val="-"/>
            <w:rFonts w:ascii="Tahoma" w:hAnsi="Tahoma" w:cs="Tahoma"/>
            <w:b/>
            <w:color w:val="auto"/>
            <w:sz w:val="20"/>
            <w:lang w:val="en-US"/>
          </w:rPr>
          <w:t>giannitsa</w:t>
        </w:r>
        <w:r w:rsidR="004D3FE5" w:rsidRPr="00E8432B">
          <w:rPr>
            <w:rStyle w:val="-"/>
            <w:rFonts w:ascii="Tahoma" w:hAnsi="Tahoma" w:cs="Tahoma"/>
            <w:b/>
            <w:color w:val="auto"/>
            <w:sz w:val="20"/>
          </w:rPr>
          <w:t>.</w:t>
        </w:r>
        <w:r w:rsidR="004D3FE5" w:rsidRPr="004D3FE5">
          <w:rPr>
            <w:rStyle w:val="-"/>
            <w:rFonts w:ascii="Tahoma" w:hAnsi="Tahoma" w:cs="Tahoma"/>
            <w:b/>
            <w:color w:val="auto"/>
            <w:sz w:val="20"/>
            <w:lang w:val="en-US"/>
          </w:rPr>
          <w:t>gr</w:t>
        </w:r>
      </w:hyperlink>
    </w:p>
    <w:p w14:paraId="19E3467D" w14:textId="77777777" w:rsidR="005833A4" w:rsidRPr="00A37D04" w:rsidRDefault="005833A4" w:rsidP="005833A4">
      <w:pPr>
        <w:pStyle w:val="a7"/>
        <w:tabs>
          <w:tab w:val="left" w:pos="567"/>
        </w:tabs>
        <w:spacing w:before="120"/>
        <w:ind w:left="0"/>
        <w:jc w:val="both"/>
        <w:rPr>
          <w:rFonts w:ascii="Tahoma" w:hAnsi="Tahoma" w:cs="Tahoma"/>
          <w:sz w:val="20"/>
        </w:rPr>
      </w:pPr>
      <w:r w:rsidRPr="00A37D04">
        <w:rPr>
          <w:rFonts w:ascii="Tahoma" w:hAnsi="Tahoma" w:cs="Tahoma"/>
          <w:sz w:val="20"/>
        </w:rPr>
        <w:t xml:space="preserve">Μετά την εξέταση των αντιρρήσεων ανακοινώνεται ο τελικός πίνακας επιτυχόντων – </w:t>
      </w:r>
      <w:proofErr w:type="spellStart"/>
      <w:r w:rsidRPr="00A37D04">
        <w:rPr>
          <w:rFonts w:ascii="Tahoma" w:hAnsi="Tahoma" w:cs="Tahoma"/>
          <w:sz w:val="20"/>
        </w:rPr>
        <w:t>προσληπτέων</w:t>
      </w:r>
      <w:proofErr w:type="spellEnd"/>
      <w:r w:rsidRPr="00A37D04">
        <w:rPr>
          <w:rFonts w:ascii="Tahoma" w:hAnsi="Tahoma" w:cs="Tahoma"/>
          <w:sz w:val="20"/>
        </w:rPr>
        <w:t>. Οι τελικοί πίνακες αναρτώνται στον πίνακα ανακοινώσεων του δημοτικού καταστήματος και στην ιστοσελίδα του δήμου.</w:t>
      </w:r>
    </w:p>
    <w:p w14:paraId="3F13F889" w14:textId="77777777" w:rsidR="005833A4" w:rsidRPr="00A37D04" w:rsidRDefault="005833A4" w:rsidP="005833A4">
      <w:pPr>
        <w:pStyle w:val="a7"/>
        <w:tabs>
          <w:tab w:val="left" w:pos="567"/>
        </w:tabs>
        <w:spacing w:before="120"/>
        <w:ind w:left="0"/>
        <w:jc w:val="both"/>
        <w:rPr>
          <w:rFonts w:ascii="Tahoma" w:hAnsi="Tahoma" w:cs="Tahoma"/>
          <w:bCs/>
          <w:sz w:val="20"/>
        </w:rPr>
      </w:pPr>
    </w:p>
    <w:p w14:paraId="7C327269" w14:textId="77777777" w:rsidR="005833A4" w:rsidRPr="00A37D04" w:rsidRDefault="005833A4" w:rsidP="005833A4">
      <w:pPr>
        <w:pStyle w:val="a7"/>
        <w:tabs>
          <w:tab w:val="left" w:pos="567"/>
        </w:tabs>
        <w:ind w:left="0"/>
        <w:rPr>
          <w:rFonts w:ascii="Tahoma" w:hAnsi="Tahoma" w:cs="Tahoma"/>
          <w:b/>
          <w:sz w:val="20"/>
          <w:u w:val="single"/>
        </w:rPr>
      </w:pPr>
      <w:r w:rsidRPr="00A37D04">
        <w:rPr>
          <w:rFonts w:ascii="Tahoma" w:hAnsi="Tahoma" w:cs="Tahoma"/>
          <w:b/>
          <w:sz w:val="20"/>
          <w:u w:val="single"/>
        </w:rPr>
        <w:t xml:space="preserve">Πρόσληψη </w:t>
      </w:r>
    </w:p>
    <w:p w14:paraId="365C33C3" w14:textId="77777777" w:rsidR="005833A4" w:rsidRPr="00A37D04" w:rsidRDefault="005833A4" w:rsidP="005833A4">
      <w:pPr>
        <w:pStyle w:val="a8"/>
        <w:spacing w:line="240" w:lineRule="auto"/>
        <w:rPr>
          <w:rFonts w:cs="Tahoma"/>
          <w:sz w:val="20"/>
          <w:szCs w:val="20"/>
        </w:rPr>
      </w:pPr>
      <w:r w:rsidRPr="00A37D04">
        <w:rPr>
          <w:rFonts w:cs="Tahoma"/>
          <w:sz w:val="20"/>
          <w:szCs w:val="20"/>
        </w:rPr>
        <w:t xml:space="preserve">Το προσωπικό προσλαμβάνεται με σύμβαση εργασίας ιδιωτικού δικαίου ορισμένου χρόνου </w:t>
      </w:r>
      <w:r w:rsidRPr="00A37D04">
        <w:rPr>
          <w:rFonts w:cs="Tahoma"/>
          <w:b/>
          <w:sz w:val="20"/>
          <w:szCs w:val="20"/>
        </w:rPr>
        <w:t>αμέσως μετά</w:t>
      </w:r>
      <w:r w:rsidRPr="00A37D04">
        <w:rPr>
          <w:rFonts w:cs="Tahoma"/>
          <w:sz w:val="20"/>
          <w:szCs w:val="20"/>
        </w:rPr>
        <w:t xml:space="preserve"> την κατάρτιση των τελικών πινάκων κατάταξης των υποψηφίων με απόφαση του αρμόδιου προς διορισμό οργάνου.</w:t>
      </w:r>
    </w:p>
    <w:p w14:paraId="0A3A7F02" w14:textId="77777777" w:rsidR="005833A4" w:rsidRPr="00A37D04" w:rsidRDefault="005833A4" w:rsidP="005833A4">
      <w:pPr>
        <w:pStyle w:val="a8"/>
        <w:spacing w:line="240" w:lineRule="auto"/>
        <w:rPr>
          <w:rFonts w:cs="Tahoma"/>
          <w:sz w:val="20"/>
          <w:szCs w:val="20"/>
        </w:rPr>
      </w:pPr>
      <w:proofErr w:type="spellStart"/>
      <w:r w:rsidRPr="00A37D04">
        <w:rPr>
          <w:rFonts w:cs="Tahoma"/>
          <w:sz w:val="20"/>
          <w:szCs w:val="20"/>
        </w:rPr>
        <w:t>Προσληφθέντες</w:t>
      </w:r>
      <w:proofErr w:type="spellEnd"/>
      <w:r w:rsidRPr="00A37D04">
        <w:rPr>
          <w:rFonts w:cs="Tahoma"/>
          <w:sz w:val="20"/>
          <w:szCs w:val="20"/>
        </w:rPr>
        <w:t xml:space="preserve"> που αποχωρούν πριν από την λήξη της σύμβασής τους, </w:t>
      </w:r>
      <w:r w:rsidRPr="00A37D04">
        <w:rPr>
          <w:rFonts w:cs="Tahoma"/>
          <w:b/>
          <w:sz w:val="20"/>
          <w:szCs w:val="20"/>
        </w:rPr>
        <w:t>αντικαθίστανται</w:t>
      </w:r>
      <w:r w:rsidRPr="00A37D04">
        <w:rPr>
          <w:rFonts w:cs="Tahoma"/>
          <w:sz w:val="20"/>
          <w:szCs w:val="20"/>
        </w:rPr>
        <w:t xml:space="preserve"> με άλλους από τους εγγεγραμμένους και διαθέσιμους στον πίνακα της οικείας ειδικότητας, κατά τη σειρά εγγραφής τους σε αυτόν. </w:t>
      </w:r>
    </w:p>
    <w:p w14:paraId="012727ED" w14:textId="77777777" w:rsidR="005833A4" w:rsidRPr="00A37D04" w:rsidRDefault="005833A4" w:rsidP="005833A4">
      <w:pPr>
        <w:pStyle w:val="a8"/>
        <w:spacing w:line="240" w:lineRule="auto"/>
        <w:rPr>
          <w:rFonts w:cs="Tahoma"/>
          <w:sz w:val="20"/>
          <w:szCs w:val="20"/>
        </w:rPr>
      </w:pPr>
      <w:r w:rsidRPr="00A37D04">
        <w:rPr>
          <w:rFonts w:cs="Tahoma"/>
          <w:sz w:val="20"/>
          <w:szCs w:val="20"/>
        </w:rPr>
        <w:t xml:space="preserve">Σε κάθε περίπτωση, οι υποψήφιοι που προσλαμβάνονται λόγω αντικατάστασης </w:t>
      </w:r>
      <w:proofErr w:type="spellStart"/>
      <w:r w:rsidRPr="00A37D04">
        <w:rPr>
          <w:rFonts w:cs="Tahoma"/>
          <w:sz w:val="20"/>
          <w:szCs w:val="20"/>
        </w:rPr>
        <w:t>αποχωρούντων</w:t>
      </w:r>
      <w:proofErr w:type="spellEnd"/>
      <w:r w:rsidRPr="00A37D04">
        <w:rPr>
          <w:rFonts w:cs="Tahoma"/>
          <w:sz w:val="20"/>
          <w:szCs w:val="20"/>
        </w:rPr>
        <w:t xml:space="preserve"> υποψηφίων, απασχολούνται για το </w:t>
      </w:r>
      <w:r w:rsidRPr="00A37D04">
        <w:rPr>
          <w:rFonts w:cs="Tahoma"/>
          <w:b/>
          <w:sz w:val="20"/>
          <w:szCs w:val="20"/>
        </w:rPr>
        <w:t xml:space="preserve">υπολειπόμενο, </w:t>
      </w:r>
      <w:r w:rsidRPr="00A37D04">
        <w:rPr>
          <w:rFonts w:cs="Tahoma"/>
          <w:sz w:val="20"/>
          <w:szCs w:val="20"/>
        </w:rPr>
        <w:t xml:space="preserve">κατά περίπτωση, χρονικό διάστημα και μέχρι συμπληρώσεως της </w:t>
      </w:r>
      <w:r w:rsidRPr="00A37D04">
        <w:rPr>
          <w:rFonts w:cs="Tahoma"/>
          <w:b/>
          <w:sz w:val="20"/>
          <w:szCs w:val="20"/>
        </w:rPr>
        <w:t xml:space="preserve">εγκεκριμένης διάρκειας </w:t>
      </w:r>
      <w:r w:rsidRPr="00A37D04">
        <w:rPr>
          <w:rFonts w:cs="Tahoma"/>
          <w:sz w:val="20"/>
          <w:szCs w:val="20"/>
        </w:rPr>
        <w:t>της σύμβασης εργασίας ορισμένου χρόνου.</w:t>
      </w:r>
    </w:p>
    <w:p w14:paraId="56336B6A" w14:textId="77777777" w:rsidR="005833A4" w:rsidRPr="00A37D04" w:rsidRDefault="005833A4" w:rsidP="005833A4">
      <w:pPr>
        <w:pStyle w:val="a7"/>
        <w:tabs>
          <w:tab w:val="left" w:pos="567"/>
        </w:tabs>
        <w:ind w:left="0"/>
        <w:rPr>
          <w:rFonts w:ascii="Tahoma" w:hAnsi="Tahoma" w:cs="Tahoma"/>
          <w:sz w:val="20"/>
        </w:rPr>
      </w:pPr>
    </w:p>
    <w:p w14:paraId="0DACA3D1" w14:textId="77777777" w:rsidR="005833A4" w:rsidRPr="00A37D04"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rPr>
      </w:pPr>
      <w:r w:rsidRPr="00A37D04">
        <w:rPr>
          <w:rFonts w:ascii="Tahoma" w:hAnsi="Tahoma" w:cs="Tahoma"/>
          <w:b/>
          <w:u w:val="single"/>
        </w:rPr>
        <w:lastRenderedPageBreak/>
        <w:t>ΑΝΑΠΟΣΠΑΣΤΟ ΤΜΗΜΑ</w:t>
      </w:r>
      <w:r w:rsidRPr="00A37D04">
        <w:rPr>
          <w:rFonts w:ascii="Tahoma" w:hAnsi="Tahoma" w:cs="Tahoma"/>
          <w:b/>
        </w:rPr>
        <w:t xml:space="preserve"> της παρούσας ανακοίνωσης αποτελούν:</w:t>
      </w:r>
    </w:p>
    <w:p w14:paraId="331553DB" w14:textId="77777777" w:rsidR="005833A4" w:rsidRPr="00A37D04"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rPr>
      </w:pPr>
      <w:r w:rsidRPr="00A37D04">
        <w:rPr>
          <w:rFonts w:ascii="Tahoma" w:hAnsi="Tahoma" w:cs="Tahoma"/>
          <w:b/>
        </w:rPr>
        <w:t xml:space="preserve">α. </w:t>
      </w:r>
      <w:r w:rsidRPr="00A37D04">
        <w:rPr>
          <w:rFonts w:ascii="Tahoma" w:hAnsi="Tahoma" w:cs="Tahoma"/>
        </w:rPr>
        <w:t xml:space="preserve">Το έντυπο </w:t>
      </w:r>
      <w:r w:rsidRPr="00A37D04">
        <w:rPr>
          <w:rFonts w:ascii="Tahoma" w:hAnsi="Tahoma" w:cs="Tahoma"/>
          <w:b/>
        </w:rPr>
        <w:t>«ΑΙΤΗΣΗ – ΥΠΕΥΘΥΝΗ ΔΗΛΩΣΗ»</w:t>
      </w:r>
      <w:r w:rsidRPr="00A37D04">
        <w:rPr>
          <w:rFonts w:ascii="Tahoma" w:hAnsi="Tahoma" w:cs="Tahoma"/>
        </w:rPr>
        <w:t xml:space="preserve"> που συμπληρώνουν και υποβάλλουν ηλεκτρονικά οι υποψήφιοι</w:t>
      </w:r>
      <w:r w:rsidRPr="00A37D04">
        <w:rPr>
          <w:rFonts w:ascii="Tahoma" w:hAnsi="Tahoma" w:cs="Tahoma"/>
          <w:b/>
        </w:rPr>
        <w:t xml:space="preserve"> και</w:t>
      </w:r>
    </w:p>
    <w:p w14:paraId="543EC49C" w14:textId="77B8E73E" w:rsidR="005833A4" w:rsidRPr="00A37D04"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rPr>
      </w:pPr>
      <w:r w:rsidRPr="00A37D04">
        <w:rPr>
          <w:rFonts w:ascii="Tahoma" w:hAnsi="Tahoma" w:cs="Tahoma"/>
          <w:b/>
        </w:rPr>
        <w:t xml:space="preserve"> β. </w:t>
      </w:r>
      <w:r w:rsidRPr="00A37D04">
        <w:rPr>
          <w:rFonts w:ascii="Tahoma" w:hAnsi="Tahoma" w:cs="Tahoma"/>
        </w:rPr>
        <w:t>το</w:t>
      </w:r>
      <w:r w:rsidR="00942EC3" w:rsidRPr="00A37D04">
        <w:rPr>
          <w:rFonts w:ascii="Tahoma" w:hAnsi="Tahoma" w:cs="Tahoma"/>
        </w:rPr>
        <w:t xml:space="preserve"> </w:t>
      </w:r>
      <w:r w:rsidRPr="00A37D04">
        <w:rPr>
          <w:rFonts w:ascii="Tahoma" w:hAnsi="Tahoma" w:cs="Tahoma"/>
          <w:b/>
          <w:iCs/>
        </w:rPr>
        <w:t>«ΠΑΡΑΡΤΗΜΑ για την πρόσληψη καθαριστών – καθαριστριών στις σχολικές μονάδες των Δήμων</w:t>
      </w:r>
      <w:r w:rsidRPr="00A37D04">
        <w:rPr>
          <w:rFonts w:ascii="Tahoma" w:hAnsi="Tahoma" w:cs="Tahoma"/>
          <w:b/>
        </w:rPr>
        <w:t xml:space="preserve">», </w:t>
      </w:r>
      <w:r w:rsidRPr="00A37D04">
        <w:rPr>
          <w:rFonts w:ascii="Tahoma" w:hAnsi="Tahoma" w:cs="Tahoma"/>
        </w:rPr>
        <w:t xml:space="preserve">το οποίο περιλαμβάνει: </w:t>
      </w:r>
      <w:proofErr w:type="spellStart"/>
      <w:r w:rsidRPr="00A37D04">
        <w:rPr>
          <w:rFonts w:ascii="Tahoma" w:hAnsi="Tahoma" w:cs="Tahoma"/>
          <w:lang w:val="en-US"/>
        </w:rPr>
        <w:t>i</w:t>
      </w:r>
      <w:proofErr w:type="spellEnd"/>
      <w:r w:rsidRPr="00A37D04">
        <w:rPr>
          <w:rFonts w:ascii="Tahoma" w:hAnsi="Tahoma" w:cs="Tahoma"/>
        </w:rPr>
        <w:t xml:space="preserve">) οδηγίες για τη συμπλήρωση της αίτησης – υπεύθυνης δήλωσης με </w:t>
      </w:r>
      <w:r w:rsidRPr="006E6002">
        <w:rPr>
          <w:rFonts w:ascii="Tahoma" w:hAnsi="Tahoma" w:cs="Tahoma"/>
        </w:rPr>
        <w:t xml:space="preserve">πρωτόκολλο ΑΝΑΚΟΙΝΩΣΗΣ </w:t>
      </w:r>
      <w:r w:rsidR="00E27781" w:rsidRPr="00DB27B0">
        <w:rPr>
          <w:rFonts w:ascii="Tahoma" w:hAnsi="Tahoma" w:cs="Tahoma"/>
          <w:b/>
        </w:rPr>
        <w:t>ΣΟΧ2/2026:19875/09-07-2026</w:t>
      </w:r>
      <w:r w:rsidR="00E27781">
        <w:rPr>
          <w:rFonts w:ascii="Tahoma" w:hAnsi="Tahoma" w:cs="Tahoma"/>
        </w:rPr>
        <w:t>,</w:t>
      </w:r>
      <w:r w:rsidRPr="00E24CFB">
        <w:rPr>
          <w:rFonts w:ascii="Tahoma" w:hAnsi="Tahoma" w:cs="Tahoma"/>
          <w:color w:val="FF0000"/>
        </w:rPr>
        <w:t xml:space="preserve"> </w:t>
      </w:r>
      <w:r w:rsidRPr="00A37D04">
        <w:rPr>
          <w:rFonts w:ascii="Tahoma" w:hAnsi="Tahoma" w:cs="Tahoma"/>
        </w:rPr>
        <w:t xml:space="preserve">σε συνδυασμό με επισημάνσεις σχετικά με τα προσόντα και τα βαθμολογούμενα κριτήρια κατάταξης των υποψηφίων και </w:t>
      </w:r>
      <w:r w:rsidRPr="00A37D04">
        <w:rPr>
          <w:rFonts w:ascii="Tahoma" w:hAnsi="Tahoma" w:cs="Tahoma"/>
          <w:lang w:val="en-US"/>
        </w:rPr>
        <w:t>ii</w:t>
      </w:r>
      <w:r w:rsidRPr="00A37D04">
        <w:rPr>
          <w:rFonts w:ascii="Tahoma" w:hAnsi="Tahoma" w:cs="Tahoma"/>
        </w:rPr>
        <w:t>) τα δικαιολογητικά που απαιτούνται για την έγκυρη συμμετοχή τους στη διαδικασία επιλογής.</w:t>
      </w:r>
    </w:p>
    <w:p w14:paraId="07097C87" w14:textId="77777777" w:rsidR="00942EC3" w:rsidRPr="00A37D04" w:rsidRDefault="00942EC3" w:rsidP="005833A4">
      <w:pPr>
        <w:pStyle w:val="a7"/>
        <w:tabs>
          <w:tab w:val="left" w:pos="567"/>
        </w:tabs>
        <w:ind w:left="4678"/>
        <w:jc w:val="center"/>
        <w:rPr>
          <w:rFonts w:ascii="Tahoma" w:hAnsi="Tahoma" w:cs="Tahoma"/>
          <w:b/>
          <w:sz w:val="20"/>
        </w:rPr>
      </w:pPr>
    </w:p>
    <w:p w14:paraId="11FAF115" w14:textId="77777777" w:rsidR="00942EC3" w:rsidRPr="00A37D04" w:rsidRDefault="00942EC3" w:rsidP="005833A4">
      <w:pPr>
        <w:pStyle w:val="a7"/>
        <w:tabs>
          <w:tab w:val="left" w:pos="567"/>
        </w:tabs>
        <w:ind w:left="4678"/>
        <w:jc w:val="center"/>
        <w:rPr>
          <w:rFonts w:ascii="Tahoma" w:hAnsi="Tahoma" w:cs="Tahoma"/>
          <w:b/>
          <w:sz w:val="20"/>
        </w:rPr>
      </w:pPr>
    </w:p>
    <w:p w14:paraId="62FF6248" w14:textId="77777777" w:rsidR="00942EC3" w:rsidRPr="00A37D04" w:rsidRDefault="00942EC3" w:rsidP="005833A4">
      <w:pPr>
        <w:pStyle w:val="a7"/>
        <w:tabs>
          <w:tab w:val="left" w:pos="567"/>
        </w:tabs>
        <w:ind w:left="4678"/>
        <w:jc w:val="center"/>
        <w:rPr>
          <w:rFonts w:ascii="Tahoma" w:hAnsi="Tahoma" w:cs="Tahoma"/>
          <w:b/>
          <w:sz w:val="20"/>
        </w:rPr>
      </w:pPr>
    </w:p>
    <w:p w14:paraId="7A6A5213" w14:textId="77777777" w:rsidR="005833A4" w:rsidRPr="00A37D04" w:rsidRDefault="00B72AB4" w:rsidP="005833A4">
      <w:pPr>
        <w:pStyle w:val="a7"/>
        <w:tabs>
          <w:tab w:val="left" w:pos="567"/>
        </w:tabs>
        <w:ind w:left="4678"/>
        <w:jc w:val="center"/>
        <w:rPr>
          <w:rFonts w:ascii="Tahoma" w:hAnsi="Tahoma" w:cs="Tahoma"/>
          <w:sz w:val="20"/>
        </w:rPr>
      </w:pPr>
      <w:r w:rsidRPr="00A37D04">
        <w:rPr>
          <w:rFonts w:ascii="Tahoma" w:hAnsi="Tahoma" w:cs="Tahoma"/>
          <w:sz w:val="20"/>
        </w:rPr>
        <w:t>Ο ΔΗΜΑΡΧΟΣ</w:t>
      </w:r>
    </w:p>
    <w:p w14:paraId="5BDB8EA6" w14:textId="77777777" w:rsidR="005833A4" w:rsidRPr="00A37D04" w:rsidRDefault="005833A4" w:rsidP="005833A4">
      <w:pPr>
        <w:pStyle w:val="a7"/>
        <w:tabs>
          <w:tab w:val="left" w:pos="567"/>
        </w:tabs>
        <w:ind w:left="4678"/>
        <w:jc w:val="center"/>
        <w:rPr>
          <w:rFonts w:ascii="Tahoma" w:hAnsi="Tahoma" w:cs="Tahoma"/>
          <w:b/>
          <w:sz w:val="20"/>
          <w:highlight w:val="lightGray"/>
        </w:rPr>
      </w:pPr>
    </w:p>
    <w:p w14:paraId="10FC57F0" w14:textId="77777777" w:rsidR="005833A4" w:rsidRPr="00A37D04" w:rsidRDefault="005833A4" w:rsidP="005833A4">
      <w:pPr>
        <w:pStyle w:val="a7"/>
        <w:tabs>
          <w:tab w:val="left" w:pos="567"/>
        </w:tabs>
        <w:ind w:left="4678"/>
        <w:jc w:val="center"/>
        <w:rPr>
          <w:rFonts w:ascii="Tahoma" w:hAnsi="Tahoma" w:cs="Tahoma"/>
          <w:b/>
          <w:sz w:val="20"/>
          <w:highlight w:val="lightGray"/>
        </w:rPr>
      </w:pPr>
    </w:p>
    <w:p w14:paraId="3BC65FAA" w14:textId="77777777" w:rsidR="005833A4" w:rsidRPr="002D7B8E" w:rsidRDefault="005833A4" w:rsidP="005833A4">
      <w:pPr>
        <w:tabs>
          <w:tab w:val="left" w:pos="284"/>
        </w:tabs>
        <w:spacing w:line="360" w:lineRule="auto"/>
        <w:ind w:right="-199"/>
        <w:jc w:val="both"/>
        <w:rPr>
          <w:rFonts w:ascii="Tahoma" w:hAnsi="Tahoma" w:cs="Tahoma"/>
          <w:sz w:val="16"/>
          <w:szCs w:val="16"/>
        </w:rPr>
      </w:pPr>
    </w:p>
    <w:p w14:paraId="4450CF8E" w14:textId="77777777" w:rsidR="005833A4" w:rsidRPr="0042095F" w:rsidRDefault="0042095F" w:rsidP="005833A4">
      <w:pPr>
        <w:tabs>
          <w:tab w:val="left" w:pos="709"/>
        </w:tabs>
        <w:ind w:left="709"/>
        <w:jc w:val="center"/>
        <w:rPr>
          <w:rFonts w:ascii="Tahoma" w:hAnsi="Tahoma" w:cs="Tahoma"/>
        </w:rPr>
      </w:pPr>
      <w:r>
        <w:rPr>
          <w:rFonts w:ascii="Tahoma" w:hAnsi="Tahoma" w:cs="Tahoma"/>
          <w:sz w:val="16"/>
          <w:szCs w:val="16"/>
        </w:rPr>
        <w:t xml:space="preserve">                                                                                </w:t>
      </w:r>
      <w:r w:rsidRPr="0042095F">
        <w:rPr>
          <w:rFonts w:ascii="Tahoma" w:hAnsi="Tahoma" w:cs="Tahoma"/>
        </w:rPr>
        <w:t>ΕΥΣΤΑΘΙΟΣ ΦΟΥΝΤΟΥΚΙΔΗΣ</w:t>
      </w:r>
    </w:p>
    <w:p w14:paraId="6B374968" w14:textId="77777777" w:rsidR="006521B7" w:rsidRDefault="006521B7"/>
    <w:sectPr w:rsidR="006521B7" w:rsidSect="008421F1">
      <w:footerReference w:type="default" r:id="rId11"/>
      <w:pgSz w:w="11906" w:h="16838"/>
      <w:pgMar w:top="709" w:right="1416"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7967" w14:textId="77777777" w:rsidR="008531C2" w:rsidRDefault="008531C2">
      <w:r>
        <w:separator/>
      </w:r>
    </w:p>
  </w:endnote>
  <w:endnote w:type="continuationSeparator" w:id="0">
    <w:p w14:paraId="1F315DCB" w14:textId="77777777" w:rsidR="008531C2" w:rsidRDefault="0085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HelveticaUCPol">
    <w:altName w:val="Yu Gothic"/>
    <w:panose1 w:val="00000000000000000000"/>
    <w:charset w:val="80"/>
    <w:family w:val="auto"/>
    <w:notTrueType/>
    <w:pitch w:val="default"/>
    <w:sig w:usb0="00000081" w:usb1="08070000" w:usb2="00000010" w:usb3="00000000" w:csb0="00020008"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7AD9" w14:textId="77777777" w:rsidR="009C5DD0" w:rsidRPr="000057BE" w:rsidRDefault="00CD73E7">
    <w:pPr>
      <w:pStyle w:val="aa"/>
      <w:jc w:val="center"/>
      <w:rPr>
        <w:rFonts w:ascii="Tahoma" w:hAnsi="Tahoma" w:cs="Tahoma"/>
        <w:sz w:val="16"/>
        <w:szCs w:val="16"/>
      </w:rPr>
    </w:pPr>
    <w:r w:rsidRPr="000057BE">
      <w:rPr>
        <w:rFonts w:ascii="Tahoma" w:hAnsi="Tahoma" w:cs="Tahoma"/>
        <w:sz w:val="16"/>
        <w:szCs w:val="16"/>
      </w:rPr>
      <w:fldChar w:fldCharType="begin"/>
    </w:r>
    <w:r w:rsidR="005833A4"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0662B0">
      <w:rPr>
        <w:rFonts w:ascii="Tahoma" w:hAnsi="Tahoma" w:cs="Tahoma"/>
        <w:noProof/>
        <w:sz w:val="16"/>
        <w:szCs w:val="16"/>
      </w:rPr>
      <w:t>4</w:t>
    </w:r>
    <w:r w:rsidRPr="000057BE">
      <w:rPr>
        <w:rFonts w:ascii="Tahoma" w:hAnsi="Tahoma" w:cs="Tahoma"/>
        <w:sz w:val="16"/>
        <w:szCs w:val="16"/>
      </w:rPr>
      <w:fldChar w:fldCharType="end"/>
    </w:r>
  </w:p>
  <w:p w14:paraId="13B0A536" w14:textId="77777777" w:rsidR="009C5DD0" w:rsidRDefault="009C5D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5A00" w14:textId="77777777" w:rsidR="008531C2" w:rsidRDefault="008531C2">
      <w:r>
        <w:separator/>
      </w:r>
    </w:p>
  </w:footnote>
  <w:footnote w:type="continuationSeparator" w:id="0">
    <w:p w14:paraId="79DB9522" w14:textId="77777777" w:rsidR="008531C2" w:rsidRDefault="00853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9A46376"/>
    <w:multiLevelType w:val="hybridMultilevel"/>
    <w:tmpl w:val="C57A67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B1E115B"/>
    <w:multiLevelType w:val="hybridMultilevel"/>
    <w:tmpl w:val="F03AA294"/>
    <w:lvl w:ilvl="0" w:tplc="FFFFFFFF">
      <w:start w:val="1"/>
      <w:numFmt w:val="decimal"/>
      <w:lvlText w:val="%1."/>
      <w:lvlJc w:val="left"/>
      <w:pPr>
        <w:ind w:left="360"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65B2"/>
    <w:multiLevelType w:val="hybridMultilevel"/>
    <w:tmpl w:val="7B70D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6"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7D7542"/>
    <w:multiLevelType w:val="hybridMultilevel"/>
    <w:tmpl w:val="8C54F9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78618016">
    <w:abstractNumId w:val="2"/>
  </w:num>
  <w:num w:numId="2" w16cid:durableId="965427661">
    <w:abstractNumId w:val="3"/>
  </w:num>
  <w:num w:numId="3" w16cid:durableId="595603752">
    <w:abstractNumId w:val="8"/>
  </w:num>
  <w:num w:numId="4" w16cid:durableId="1355613993">
    <w:abstractNumId w:val="6"/>
  </w:num>
  <w:num w:numId="5" w16cid:durableId="1606184310">
    <w:abstractNumId w:val="4"/>
  </w:num>
  <w:num w:numId="6" w16cid:durableId="1026255973">
    <w:abstractNumId w:val="9"/>
  </w:num>
  <w:num w:numId="7" w16cid:durableId="1145046815">
    <w:abstractNumId w:val="5"/>
  </w:num>
  <w:num w:numId="8" w16cid:durableId="387998741">
    <w:abstractNumId w:val="1"/>
  </w:num>
  <w:num w:numId="9" w16cid:durableId="855577045">
    <w:abstractNumId w:val="7"/>
  </w:num>
  <w:num w:numId="10" w16cid:durableId="458495663">
    <w:abstractNumId w:val="13"/>
  </w:num>
  <w:num w:numId="11" w16cid:durableId="1193111166">
    <w:abstractNumId w:val="0"/>
  </w:num>
  <w:num w:numId="12" w16cid:durableId="298270948">
    <w:abstractNumId w:val="11"/>
  </w:num>
  <w:num w:numId="13" w16cid:durableId="342629266">
    <w:abstractNumId w:val="15"/>
  </w:num>
  <w:num w:numId="14" w16cid:durableId="1908147024">
    <w:abstractNumId w:val="16"/>
  </w:num>
  <w:num w:numId="15" w16cid:durableId="2012294260">
    <w:abstractNumId w:val="12"/>
  </w:num>
  <w:num w:numId="16" w16cid:durableId="1351100281">
    <w:abstractNumId w:val="10"/>
  </w:num>
  <w:num w:numId="17" w16cid:durableId="797534171">
    <w:abstractNumId w:val="17"/>
  </w:num>
  <w:num w:numId="18" w16cid:durableId="1066801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A4"/>
    <w:rsid w:val="00003B5A"/>
    <w:rsid w:val="00005F8E"/>
    <w:rsid w:val="00037B92"/>
    <w:rsid w:val="00040763"/>
    <w:rsid w:val="0004201E"/>
    <w:rsid w:val="00042762"/>
    <w:rsid w:val="000630E3"/>
    <w:rsid w:val="000662B0"/>
    <w:rsid w:val="00080FB0"/>
    <w:rsid w:val="00093B29"/>
    <w:rsid w:val="00097610"/>
    <w:rsid w:val="000B1CB2"/>
    <w:rsid w:val="000B6691"/>
    <w:rsid w:val="001132BF"/>
    <w:rsid w:val="00116FAD"/>
    <w:rsid w:val="00145E32"/>
    <w:rsid w:val="00156479"/>
    <w:rsid w:val="00166CDC"/>
    <w:rsid w:val="0018204B"/>
    <w:rsid w:val="00184E10"/>
    <w:rsid w:val="001F4589"/>
    <w:rsid w:val="001F7723"/>
    <w:rsid w:val="00200B84"/>
    <w:rsid w:val="0022368A"/>
    <w:rsid w:val="00227127"/>
    <w:rsid w:val="00231DE3"/>
    <w:rsid w:val="0024142F"/>
    <w:rsid w:val="0025395B"/>
    <w:rsid w:val="00253D05"/>
    <w:rsid w:val="00256C95"/>
    <w:rsid w:val="00263536"/>
    <w:rsid w:val="002659EB"/>
    <w:rsid w:val="00267670"/>
    <w:rsid w:val="002739AE"/>
    <w:rsid w:val="002825F1"/>
    <w:rsid w:val="00293434"/>
    <w:rsid w:val="002A6280"/>
    <w:rsid w:val="002D1729"/>
    <w:rsid w:val="0031198E"/>
    <w:rsid w:val="00317771"/>
    <w:rsid w:val="00325634"/>
    <w:rsid w:val="0033242D"/>
    <w:rsid w:val="00345460"/>
    <w:rsid w:val="00354113"/>
    <w:rsid w:val="003731A8"/>
    <w:rsid w:val="003968B2"/>
    <w:rsid w:val="003C5342"/>
    <w:rsid w:val="003F1362"/>
    <w:rsid w:val="003F3B60"/>
    <w:rsid w:val="00404BF2"/>
    <w:rsid w:val="0042095F"/>
    <w:rsid w:val="00423A50"/>
    <w:rsid w:val="004375BA"/>
    <w:rsid w:val="004615BB"/>
    <w:rsid w:val="004812E7"/>
    <w:rsid w:val="00481600"/>
    <w:rsid w:val="004836A7"/>
    <w:rsid w:val="00495DE3"/>
    <w:rsid w:val="004B631C"/>
    <w:rsid w:val="004D3FE5"/>
    <w:rsid w:val="004E334E"/>
    <w:rsid w:val="0050690E"/>
    <w:rsid w:val="005069CC"/>
    <w:rsid w:val="00510F65"/>
    <w:rsid w:val="0051303A"/>
    <w:rsid w:val="00520B9A"/>
    <w:rsid w:val="00522B40"/>
    <w:rsid w:val="00535456"/>
    <w:rsid w:val="00545DA4"/>
    <w:rsid w:val="00571BA6"/>
    <w:rsid w:val="00571EF1"/>
    <w:rsid w:val="005833A4"/>
    <w:rsid w:val="005876D1"/>
    <w:rsid w:val="005912FA"/>
    <w:rsid w:val="005B5D57"/>
    <w:rsid w:val="005F38BD"/>
    <w:rsid w:val="005F40F9"/>
    <w:rsid w:val="005F5B23"/>
    <w:rsid w:val="005F625B"/>
    <w:rsid w:val="0060519E"/>
    <w:rsid w:val="00610EFA"/>
    <w:rsid w:val="006144BB"/>
    <w:rsid w:val="00617C3B"/>
    <w:rsid w:val="00640B61"/>
    <w:rsid w:val="00645F89"/>
    <w:rsid w:val="006521B7"/>
    <w:rsid w:val="0066448C"/>
    <w:rsid w:val="00691534"/>
    <w:rsid w:val="00691895"/>
    <w:rsid w:val="0069496D"/>
    <w:rsid w:val="006A19F3"/>
    <w:rsid w:val="006B2D70"/>
    <w:rsid w:val="006B5306"/>
    <w:rsid w:val="006B7019"/>
    <w:rsid w:val="006C11F6"/>
    <w:rsid w:val="006D030A"/>
    <w:rsid w:val="006D2436"/>
    <w:rsid w:val="006E5C8C"/>
    <w:rsid w:val="006E6002"/>
    <w:rsid w:val="006F1458"/>
    <w:rsid w:val="006F1852"/>
    <w:rsid w:val="00721326"/>
    <w:rsid w:val="00721FB4"/>
    <w:rsid w:val="00726B84"/>
    <w:rsid w:val="00732F68"/>
    <w:rsid w:val="00733B49"/>
    <w:rsid w:val="0079210C"/>
    <w:rsid w:val="007C0069"/>
    <w:rsid w:val="007F2537"/>
    <w:rsid w:val="007F32ED"/>
    <w:rsid w:val="00811CED"/>
    <w:rsid w:val="0082131B"/>
    <w:rsid w:val="00825B62"/>
    <w:rsid w:val="00826526"/>
    <w:rsid w:val="008414D9"/>
    <w:rsid w:val="008421F1"/>
    <w:rsid w:val="008468FA"/>
    <w:rsid w:val="008531C2"/>
    <w:rsid w:val="0086759F"/>
    <w:rsid w:val="0087757A"/>
    <w:rsid w:val="00884E90"/>
    <w:rsid w:val="00892353"/>
    <w:rsid w:val="008C5F46"/>
    <w:rsid w:val="008D1C4E"/>
    <w:rsid w:val="00914079"/>
    <w:rsid w:val="009163B8"/>
    <w:rsid w:val="00921F90"/>
    <w:rsid w:val="009244B4"/>
    <w:rsid w:val="00935B3E"/>
    <w:rsid w:val="00942EC3"/>
    <w:rsid w:val="00952A72"/>
    <w:rsid w:val="00954A7A"/>
    <w:rsid w:val="00970CB4"/>
    <w:rsid w:val="00972B10"/>
    <w:rsid w:val="009848D2"/>
    <w:rsid w:val="009916F1"/>
    <w:rsid w:val="009A04C4"/>
    <w:rsid w:val="009A34B1"/>
    <w:rsid w:val="009A614F"/>
    <w:rsid w:val="009B01C0"/>
    <w:rsid w:val="009B10F2"/>
    <w:rsid w:val="009C2768"/>
    <w:rsid w:val="009C33A4"/>
    <w:rsid w:val="009C5DD0"/>
    <w:rsid w:val="009D7E2F"/>
    <w:rsid w:val="009E252E"/>
    <w:rsid w:val="009E262B"/>
    <w:rsid w:val="009F7323"/>
    <w:rsid w:val="009F7B79"/>
    <w:rsid w:val="009F7BDF"/>
    <w:rsid w:val="00A045E2"/>
    <w:rsid w:val="00A37D04"/>
    <w:rsid w:val="00A4267F"/>
    <w:rsid w:val="00A478F1"/>
    <w:rsid w:val="00A54E7C"/>
    <w:rsid w:val="00A611C9"/>
    <w:rsid w:val="00A64CC4"/>
    <w:rsid w:val="00A771F4"/>
    <w:rsid w:val="00A85A5F"/>
    <w:rsid w:val="00A87FB7"/>
    <w:rsid w:val="00A90DB7"/>
    <w:rsid w:val="00AC115B"/>
    <w:rsid w:val="00AC5E9B"/>
    <w:rsid w:val="00AE389C"/>
    <w:rsid w:val="00AE4C0B"/>
    <w:rsid w:val="00AE7CA6"/>
    <w:rsid w:val="00AF532B"/>
    <w:rsid w:val="00B01228"/>
    <w:rsid w:val="00B027EE"/>
    <w:rsid w:val="00B05A54"/>
    <w:rsid w:val="00B11708"/>
    <w:rsid w:val="00B20B80"/>
    <w:rsid w:val="00B20E39"/>
    <w:rsid w:val="00B25224"/>
    <w:rsid w:val="00B2758D"/>
    <w:rsid w:val="00B72AB4"/>
    <w:rsid w:val="00B72DA8"/>
    <w:rsid w:val="00B76358"/>
    <w:rsid w:val="00B82AE7"/>
    <w:rsid w:val="00B83752"/>
    <w:rsid w:val="00B87A78"/>
    <w:rsid w:val="00B91FB2"/>
    <w:rsid w:val="00B97E62"/>
    <w:rsid w:val="00BA4862"/>
    <w:rsid w:val="00BE153C"/>
    <w:rsid w:val="00BF230F"/>
    <w:rsid w:val="00C0645C"/>
    <w:rsid w:val="00C213BB"/>
    <w:rsid w:val="00C25665"/>
    <w:rsid w:val="00C33781"/>
    <w:rsid w:val="00C432FF"/>
    <w:rsid w:val="00C602B4"/>
    <w:rsid w:val="00C771BB"/>
    <w:rsid w:val="00C97660"/>
    <w:rsid w:val="00CA0416"/>
    <w:rsid w:val="00CA426E"/>
    <w:rsid w:val="00CB1338"/>
    <w:rsid w:val="00CB1A4B"/>
    <w:rsid w:val="00CB5C8E"/>
    <w:rsid w:val="00CD73E7"/>
    <w:rsid w:val="00CE4679"/>
    <w:rsid w:val="00D04C80"/>
    <w:rsid w:val="00D06577"/>
    <w:rsid w:val="00D162A6"/>
    <w:rsid w:val="00D31392"/>
    <w:rsid w:val="00D36B52"/>
    <w:rsid w:val="00D41802"/>
    <w:rsid w:val="00D6204D"/>
    <w:rsid w:val="00D646CA"/>
    <w:rsid w:val="00D64D76"/>
    <w:rsid w:val="00D70D46"/>
    <w:rsid w:val="00D8248D"/>
    <w:rsid w:val="00D8499E"/>
    <w:rsid w:val="00D86945"/>
    <w:rsid w:val="00D931DF"/>
    <w:rsid w:val="00DA6BF8"/>
    <w:rsid w:val="00DA79A2"/>
    <w:rsid w:val="00DB101A"/>
    <w:rsid w:val="00DB27B0"/>
    <w:rsid w:val="00DE69FE"/>
    <w:rsid w:val="00E00C59"/>
    <w:rsid w:val="00E14EBD"/>
    <w:rsid w:val="00E24CFB"/>
    <w:rsid w:val="00E255B5"/>
    <w:rsid w:val="00E27781"/>
    <w:rsid w:val="00E51D9B"/>
    <w:rsid w:val="00E56653"/>
    <w:rsid w:val="00E57D66"/>
    <w:rsid w:val="00E70A54"/>
    <w:rsid w:val="00E73E49"/>
    <w:rsid w:val="00E808A6"/>
    <w:rsid w:val="00E82F86"/>
    <w:rsid w:val="00E8432B"/>
    <w:rsid w:val="00E9449B"/>
    <w:rsid w:val="00E961FB"/>
    <w:rsid w:val="00EB5FE8"/>
    <w:rsid w:val="00EB6EA8"/>
    <w:rsid w:val="00ED2C88"/>
    <w:rsid w:val="00EE158B"/>
    <w:rsid w:val="00EE626C"/>
    <w:rsid w:val="00EE6A51"/>
    <w:rsid w:val="00EF3545"/>
    <w:rsid w:val="00EF54FF"/>
    <w:rsid w:val="00F02737"/>
    <w:rsid w:val="00F2132E"/>
    <w:rsid w:val="00F500BA"/>
    <w:rsid w:val="00F7333B"/>
    <w:rsid w:val="00F75534"/>
    <w:rsid w:val="00F75773"/>
    <w:rsid w:val="00F8340A"/>
    <w:rsid w:val="00F86666"/>
    <w:rsid w:val="00FA063D"/>
    <w:rsid w:val="00FA229B"/>
    <w:rsid w:val="00FA5C54"/>
    <w:rsid w:val="00FC653F"/>
    <w:rsid w:val="00FE0B4D"/>
    <w:rsid w:val="00FF0CDD"/>
    <w:rsid w:val="00FF59E5"/>
    <w:rsid w:val="00FF6915"/>
    <w:rsid w:val="00FF6E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07AA"/>
  <w15:docId w15:val="{DCEC95CC-E691-4E85-8425-9F700EA1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 w:type="character" w:customStyle="1" w:styleId="afa">
    <w:name w:val="Λεζάντα πίνακα_"/>
    <w:basedOn w:val="a0"/>
    <w:link w:val="afb"/>
    <w:rsid w:val="000662B0"/>
    <w:rPr>
      <w:rFonts w:ascii="Tahoma" w:eastAsia="Tahoma" w:hAnsi="Tahoma" w:cs="Tahoma"/>
      <w:i/>
      <w:iCs/>
      <w:color w:val="221E20"/>
      <w:sz w:val="15"/>
      <w:szCs w:val="15"/>
    </w:rPr>
  </w:style>
  <w:style w:type="paragraph" w:customStyle="1" w:styleId="afb">
    <w:name w:val="Λεζάντα πίνακα"/>
    <w:basedOn w:val="a"/>
    <w:link w:val="afa"/>
    <w:rsid w:val="000662B0"/>
    <w:pPr>
      <w:widowControl w:val="0"/>
    </w:pPr>
    <w:rPr>
      <w:rFonts w:ascii="Tahoma" w:eastAsia="Tahoma" w:hAnsi="Tahoma" w:cs="Tahoma"/>
      <w:i/>
      <w:iCs/>
      <w:color w:val="221E20"/>
      <w:sz w:val="15"/>
      <w:szCs w:val="15"/>
      <w:lang w:eastAsia="en-US"/>
    </w:rPr>
  </w:style>
  <w:style w:type="character" w:customStyle="1" w:styleId="FontStyle65">
    <w:name w:val="Font Style65"/>
    <w:basedOn w:val="a0"/>
    <w:uiPriority w:val="99"/>
    <w:rsid w:val="0050690E"/>
    <w:rPr>
      <w:rFonts w:ascii="Arial" w:hAnsi="Arial" w:cs="Arial"/>
      <w:sz w:val="16"/>
      <w:szCs w:val="16"/>
    </w:rPr>
  </w:style>
  <w:style w:type="character" w:styleId="afc">
    <w:name w:val="Unresolved Mention"/>
    <w:basedOn w:val="a0"/>
    <w:uiPriority w:val="99"/>
    <w:semiHidden/>
    <w:unhideWhenUsed/>
    <w:rsid w:val="00B7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atzopoulou@giannitsa.gr" TargetMode="External"/><Relationship Id="rId4" Type="http://schemas.openxmlformats.org/officeDocument/2006/relationships/settings" Target="settings.xml"/><Relationship Id="rId9" Type="http://schemas.openxmlformats.org/officeDocument/2006/relationships/hyperlink" Target="http://www.giannits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E494-A7C5-4CF5-8F92-3A4DB024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6</Pages>
  <Words>2185</Words>
  <Characters>11800</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ΠΑΣΧΟΥ ΕΥΤΥΧΙΑ</cp:lastModifiedBy>
  <cp:revision>31</cp:revision>
  <cp:lastPrinted>2023-08-02T05:05:00Z</cp:lastPrinted>
  <dcterms:created xsi:type="dcterms:W3CDTF">2024-07-19T05:07:00Z</dcterms:created>
  <dcterms:modified xsi:type="dcterms:W3CDTF">2026-07-09T10:19:00Z</dcterms:modified>
</cp:coreProperties>
</file>